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712" w:rsidRDefault="008363F4" w:rsidP="00243FE7">
      <w:pPr>
        <w:spacing w:after="0" w:line="240" w:lineRule="auto"/>
        <w:ind w:left="119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1109177"/>
      <w:r w:rsidRPr="008363F4">
        <w:rPr>
          <w:rFonts w:ascii="Times New Roman" w:hAnsi="Times New Roman"/>
          <w:b/>
          <w:noProof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4.7pt;margin-top:-6.7pt;width:791.25pt;height:568.5pt;z-index:251660288;mso-position-horizontal:absolute;mso-position-horizontal-relative:text;mso-position-vertical:absolute;mso-position-vertical-relative:text">
            <v:imagedata r:id="rId5" o:title=""/>
          </v:shape>
          <o:OLEObject Type="Embed" ProgID="AcroExch.Document.11" ShapeID="_x0000_s1026" DrawAspect="Content" ObjectID="_1820926148" r:id="rId6"/>
        </w:pict>
      </w:r>
    </w:p>
    <w:p w:rsidR="00437712" w:rsidRDefault="00437712">
      <w:pPr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924FA9" w:rsidRDefault="00924FA9" w:rsidP="00243FE7">
      <w:pPr>
        <w:spacing w:after="0" w:line="240" w:lineRule="auto"/>
        <w:ind w:left="119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24FA9" w:rsidRPr="00924FA9" w:rsidRDefault="00924FA9" w:rsidP="00924FA9">
      <w:pPr>
        <w:pStyle w:val="af"/>
        <w:spacing w:after="0"/>
        <w:jc w:val="center"/>
        <w:rPr>
          <w:rFonts w:eastAsia="Times New Roman"/>
          <w:color w:val="333333"/>
          <w:sz w:val="21"/>
          <w:szCs w:val="21"/>
          <w:lang w:val="ru-RU" w:eastAsia="ru-RU"/>
        </w:rPr>
      </w:pPr>
    </w:p>
    <w:p w:rsidR="00833A59" w:rsidRPr="002765E1" w:rsidRDefault="00924FA9" w:rsidP="00924FA9">
      <w:pPr>
        <w:spacing w:beforeAutospacing="1" w:after="0" w:line="240" w:lineRule="auto"/>
        <w:jc w:val="center"/>
        <w:rPr>
          <w:lang w:val="ru-RU"/>
        </w:rPr>
      </w:pPr>
      <w:r w:rsidRPr="00924FA9"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  <w:t>​</w:t>
      </w: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bookmarkStart w:id="1" w:name="block-31109179"/>
      <w:bookmarkEnd w:id="0"/>
      <w:r w:rsidRPr="002765E1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833A59" w:rsidRDefault="002765E1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:rsidR="00833A59" w:rsidRPr="002765E1" w:rsidRDefault="002765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833A59" w:rsidRPr="002765E1" w:rsidRDefault="002765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833A59" w:rsidRPr="002765E1" w:rsidRDefault="002765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</w:t>
      </w: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bookmarkStart w:id="2" w:name="6028649a-e0ac-451e-8172-b3f83139ddea"/>
      <w:r w:rsidRPr="002765E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833A59">
      <w:pPr>
        <w:rPr>
          <w:lang w:val="ru-RU"/>
        </w:rPr>
        <w:sectPr w:rsidR="00833A59" w:rsidRPr="002765E1" w:rsidSect="00924FA9">
          <w:pgSz w:w="16383" w:h="11906" w:orient="landscape"/>
          <w:pgMar w:top="284" w:right="1134" w:bottom="850" w:left="1134" w:header="720" w:footer="720" w:gutter="0"/>
          <w:cols w:space="720"/>
          <w:docGrid w:linePitch="299"/>
        </w:sect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bookmarkStart w:id="3" w:name="block-31109178"/>
      <w:bookmarkEnd w:id="1"/>
      <w:r w:rsidRPr="002765E1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833A59" w:rsidRPr="002765E1" w:rsidRDefault="00833A59" w:rsidP="00772C0E">
      <w:pPr>
        <w:spacing w:after="0" w:line="264" w:lineRule="auto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765E1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lastRenderedPageBreak/>
        <w:t>Регулятивные универсальные учебные действия</w:t>
      </w: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833A59" w:rsidRPr="002765E1" w:rsidRDefault="002765E1">
      <w:pPr>
        <w:spacing w:after="0" w:line="264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2765E1">
        <w:rPr>
          <w:rFonts w:ascii="Times New Roman" w:hAnsi="Times New Roman"/>
          <w:color w:val="000000"/>
          <w:sz w:val="28"/>
          <w:lang w:val="ru-RU"/>
        </w:rPr>
        <w:t>: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833A59" w:rsidRPr="002765E1" w:rsidRDefault="002765E1">
      <w:pPr>
        <w:spacing w:after="0" w:line="264" w:lineRule="auto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833A59" w:rsidRPr="002765E1" w:rsidRDefault="00833A59">
      <w:pPr>
        <w:spacing w:after="0" w:line="264" w:lineRule="auto"/>
        <w:ind w:left="120"/>
        <w:jc w:val="both"/>
        <w:rPr>
          <w:lang w:val="ru-RU"/>
        </w:rPr>
      </w:pPr>
    </w:p>
    <w:p w:rsidR="00833A59" w:rsidRPr="002765E1" w:rsidRDefault="00833A59">
      <w:pPr>
        <w:rPr>
          <w:lang w:val="ru-RU"/>
        </w:rPr>
        <w:sectPr w:rsidR="00833A59" w:rsidRPr="002765E1" w:rsidSect="00243FE7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833A59" w:rsidRPr="002765E1" w:rsidRDefault="002765E1">
      <w:pPr>
        <w:spacing w:after="0"/>
        <w:ind w:left="120"/>
        <w:rPr>
          <w:lang w:val="ru-RU"/>
        </w:rPr>
      </w:pPr>
      <w:bookmarkStart w:id="4" w:name="block-31109180"/>
      <w:bookmarkEnd w:id="3"/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833A59" w:rsidRPr="002765E1" w:rsidRDefault="00833A59">
      <w:pPr>
        <w:spacing w:after="0"/>
        <w:ind w:left="120"/>
        <w:rPr>
          <w:lang w:val="ru-RU"/>
        </w:rPr>
      </w:pPr>
    </w:p>
    <w:p w:rsidR="00833A59" w:rsidRPr="002765E1" w:rsidRDefault="00833A59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833A59" w:rsidRPr="002765E1" w:rsidRDefault="002765E1">
      <w:pPr>
        <w:spacing w:after="0"/>
        <w:ind w:left="120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833A59" w:rsidRPr="002765E1" w:rsidRDefault="00833A59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833A59" w:rsidRPr="002765E1" w:rsidRDefault="00833A59">
      <w:pPr>
        <w:spacing w:after="0"/>
        <w:ind w:left="120"/>
        <w:rPr>
          <w:lang w:val="ru-RU"/>
        </w:rPr>
      </w:pPr>
    </w:p>
    <w:p w:rsidR="00833A59" w:rsidRPr="002765E1" w:rsidRDefault="002765E1">
      <w:pPr>
        <w:spacing w:after="0"/>
        <w:ind w:left="120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33A59" w:rsidRPr="002765E1" w:rsidRDefault="00833A59">
      <w:pPr>
        <w:spacing w:after="0" w:line="257" w:lineRule="auto"/>
        <w:ind w:left="120"/>
        <w:jc w:val="both"/>
        <w:rPr>
          <w:lang w:val="ru-RU"/>
        </w:rPr>
      </w:pPr>
    </w:p>
    <w:p w:rsidR="00833A59" w:rsidRPr="002765E1" w:rsidRDefault="002765E1">
      <w:pPr>
        <w:spacing w:after="0" w:line="257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33A59" w:rsidRPr="002765E1" w:rsidRDefault="002765E1">
      <w:pPr>
        <w:spacing w:after="0" w:line="257" w:lineRule="auto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lastRenderedPageBreak/>
        <w:t>Работа с информацией: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833A59" w:rsidRPr="002765E1" w:rsidRDefault="00833A59">
      <w:pPr>
        <w:spacing w:after="0"/>
        <w:ind w:left="120"/>
        <w:jc w:val="both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833A59" w:rsidRPr="002765E1" w:rsidRDefault="00833A59">
      <w:pPr>
        <w:spacing w:after="0"/>
        <w:ind w:left="120"/>
        <w:jc w:val="both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планировать работу, соотносить свои действия с поставленной целью;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833A59" w:rsidRPr="002765E1" w:rsidRDefault="00833A59">
      <w:pPr>
        <w:spacing w:after="0"/>
        <w:ind w:left="120"/>
        <w:jc w:val="both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833A59" w:rsidRPr="002765E1" w:rsidRDefault="00833A59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833A59" w:rsidRPr="002765E1" w:rsidRDefault="00833A59">
      <w:pPr>
        <w:spacing w:after="0"/>
        <w:ind w:left="120"/>
        <w:rPr>
          <w:lang w:val="ru-RU"/>
        </w:rPr>
      </w:pPr>
    </w:p>
    <w:p w:rsidR="00833A59" w:rsidRPr="002765E1" w:rsidRDefault="002765E1">
      <w:pPr>
        <w:spacing w:after="0"/>
        <w:ind w:left="120"/>
        <w:rPr>
          <w:lang w:val="ru-RU"/>
        </w:rPr>
      </w:pPr>
      <w:r w:rsidRPr="002765E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33A59" w:rsidRPr="002765E1" w:rsidRDefault="00833A59">
      <w:pPr>
        <w:spacing w:after="0"/>
        <w:ind w:left="120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765E1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2765E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называть и выполнять последовательность изготовления несложных изделий: разметка, резание, сборка, отделка;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833A59" w:rsidRPr="002765E1" w:rsidRDefault="00833A59">
      <w:pPr>
        <w:spacing w:after="0"/>
        <w:ind w:left="120"/>
        <w:jc w:val="both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765E1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2765E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765E1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833A59" w:rsidRPr="002765E1" w:rsidRDefault="00833A59">
      <w:pPr>
        <w:spacing w:after="0"/>
        <w:ind w:left="120"/>
        <w:jc w:val="both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765E1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2765E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выполнять рицовку;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833A59" w:rsidRPr="002765E1" w:rsidRDefault="00833A59">
      <w:pPr>
        <w:spacing w:after="0"/>
        <w:ind w:left="120"/>
        <w:jc w:val="both"/>
        <w:rPr>
          <w:lang w:val="ru-RU"/>
        </w:rPr>
      </w:pPr>
    </w:p>
    <w:p w:rsidR="00833A59" w:rsidRPr="002765E1" w:rsidRDefault="002765E1">
      <w:pPr>
        <w:spacing w:after="0"/>
        <w:ind w:left="12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765E1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2765E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2765E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2765E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2765E1">
        <w:rPr>
          <w:rFonts w:ascii="Times New Roman" w:hAnsi="Times New Roman"/>
          <w:color w:val="000000"/>
          <w:sz w:val="28"/>
          <w:lang w:val="ru-RU"/>
        </w:rPr>
        <w:t>;</w:t>
      </w:r>
    </w:p>
    <w:p w:rsidR="00833A59" w:rsidRPr="002765E1" w:rsidRDefault="002765E1">
      <w:pPr>
        <w:spacing w:after="0"/>
        <w:ind w:firstLine="600"/>
        <w:jc w:val="both"/>
        <w:rPr>
          <w:lang w:val="ru-RU"/>
        </w:rPr>
      </w:pPr>
      <w:r w:rsidRPr="002765E1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833A59" w:rsidRPr="002765E1" w:rsidRDefault="002765E1" w:rsidP="00772C0E">
      <w:pPr>
        <w:spacing w:after="0"/>
        <w:ind w:firstLine="600"/>
        <w:jc w:val="both"/>
        <w:rPr>
          <w:lang w:val="ru-RU"/>
        </w:rPr>
        <w:sectPr w:rsidR="00833A59" w:rsidRPr="002765E1" w:rsidSect="00243FE7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r w:rsidRPr="002765E1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772C0E" w:rsidRDefault="00772C0E" w:rsidP="00772C0E">
      <w:pPr>
        <w:pStyle w:val="ae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9" w:name="block-31109181"/>
      <w:bookmarkEnd w:id="4"/>
      <w:r w:rsidRPr="009238B6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курса</w:t>
      </w:r>
    </w:p>
    <w:p w:rsidR="00772C0E" w:rsidRPr="009238B6" w:rsidRDefault="00772C0E" w:rsidP="00772C0E">
      <w:pPr>
        <w:pStyle w:val="ae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/>
      </w:tblPr>
      <w:tblGrid>
        <w:gridCol w:w="560"/>
        <w:gridCol w:w="3996"/>
        <w:gridCol w:w="1499"/>
        <w:gridCol w:w="8120"/>
      </w:tblGrid>
      <w:tr w:rsidR="00772C0E" w:rsidRPr="009238B6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раздела:</w:t>
            </w:r>
          </w:p>
        </w:tc>
        <w:tc>
          <w:tcPr>
            <w:tcW w:w="1134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часов:</w:t>
            </w:r>
          </w:p>
        </w:tc>
        <w:tc>
          <w:tcPr>
            <w:tcW w:w="9008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раздела:</w:t>
            </w:r>
          </w:p>
        </w:tc>
      </w:tr>
      <w:tr w:rsidR="00772C0E" w:rsidRPr="009238B6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:rsidR="00772C0E" w:rsidRPr="009238B6" w:rsidRDefault="004B6F1D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центр</w:t>
            </w:r>
            <w:r w:rsidR="00772C0E"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72C0E" w:rsidRPr="009238B6" w:rsidRDefault="005B50C9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72C0E" w:rsidRPr="009238B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Информация. Интернет. Освоение алгоритма поиска информации технологического и другого учебного содержания в Интернете.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Создание текста на компьютере. Освоение клавиатуры компьютера, текстового набора, форматирования текста, изменение шрифтов.</w:t>
            </w:r>
          </w:p>
          <w:p w:rsidR="00772C0E" w:rsidRPr="009238B6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77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презентаций. Программа PowerPoint.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«Дружный класс»</w:t>
            </w:r>
          </w:p>
        </w:tc>
        <w:tc>
          <w:tcPr>
            <w:tcW w:w="1134" w:type="dxa"/>
          </w:tcPr>
          <w:p w:rsidR="00772C0E" w:rsidRPr="009238B6" w:rsidRDefault="005B50C9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72C0E" w:rsidRPr="009238B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Презентация класса. Изготовление компьютерной презентации.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Эмблема класса. Изготовление эмблемы класса с использованием известных способов и художественных техник.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Студия «Реклама»</w:t>
            </w:r>
          </w:p>
        </w:tc>
        <w:tc>
          <w:tcPr>
            <w:tcW w:w="1134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Реклама и маркетинг. Индивидуальная или групповая работа по созданию рекламы.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Упаковка для мелочей. Изготовление упаковок для мелочей из развёрток разных форм.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Коробочка для подарка. Изготовление коробочки для сюрпризов из развёрток разных форм.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Коробочка для сюрприза. Изготовление коробок пирамидальной формы двумя способами.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Студия «Декор интерьера»</w:t>
            </w:r>
          </w:p>
        </w:tc>
        <w:tc>
          <w:tcPr>
            <w:tcW w:w="1134" w:type="dxa"/>
          </w:tcPr>
          <w:p w:rsidR="00772C0E" w:rsidRPr="009238B6" w:rsidRDefault="005B50C9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72C0E" w:rsidRPr="009238B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Интерьеры разных времён. Художественная техника «декупаж». </w:t>
            </w: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Изготовление изделий в художественной технике «декупаж».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Плетёные салфетки. Изготовление плетёных салфеток с помощью чертёжных инструментов.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Цветы из креповой бумаги.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Сувениры на проволочных кольцах. Изготовление изделий из картона с соединением деталей проволочными кольцами и петлями.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Изделия из полимеров. Изготовление изделий из тонкого и толстого пенопласта.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Новогодняя студия.</w:t>
            </w:r>
          </w:p>
        </w:tc>
        <w:tc>
          <w:tcPr>
            <w:tcW w:w="1134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Новогодние традиции. Изготовление новогодних игрушек с объёмными слоёными деталями из креповой бумаги.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Игрушки из трубочек для коктейля.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Студия «Мода»</w:t>
            </w:r>
          </w:p>
        </w:tc>
        <w:tc>
          <w:tcPr>
            <w:tcW w:w="1134" w:type="dxa"/>
          </w:tcPr>
          <w:p w:rsidR="00772C0E" w:rsidRPr="009238B6" w:rsidRDefault="005B50C9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72C0E" w:rsidRPr="009238B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 одежды и текстильных материалов. Подбор образцов ткани для коллекции.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Исторический костюм. Изготовление плоскостной картонной модели костюма исторической эпохи.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Одежда народов России. Изготовление плоскостной картонной модели народного или исторического костюма народов России.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Аксессуары одежды. Отделка готовых изделий строчкой крестообразного стежка и её вариантами.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Студия «Подарки»</w:t>
            </w:r>
          </w:p>
        </w:tc>
        <w:tc>
          <w:tcPr>
            <w:tcW w:w="1134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Плетёная открытка. Изготовление открытки сложной конструкции.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День защитника отечества. Изготовление макета Царь-пушки.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Весенние цветы. Изготовление цветков сложной конструкции.</w:t>
            </w:r>
          </w:p>
        </w:tc>
      </w:tr>
      <w:tr w:rsidR="00772C0E" w:rsidRPr="003D6C47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Студия «Игрушки»</w:t>
            </w:r>
          </w:p>
        </w:tc>
        <w:tc>
          <w:tcPr>
            <w:tcW w:w="1134" w:type="dxa"/>
          </w:tcPr>
          <w:p w:rsidR="00772C0E" w:rsidRPr="009238B6" w:rsidRDefault="00455311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Start w:id="10" w:name="_GoBack"/>
            <w:bookmarkEnd w:id="10"/>
            <w:r w:rsidR="00772C0E" w:rsidRPr="009238B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9008" w:type="dxa"/>
          </w:tcPr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 игрушек. Игрушка – попрыгушка. Изготовление игрушек с раздвижным подвижным механизмом.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Качающиеся игрушки. Изготовление игрушек с качающимся механизмом из сложных деталей.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Подвижная игрушка «Щелкунчик».</w:t>
            </w:r>
          </w:p>
          <w:p w:rsidR="00772C0E" w:rsidRPr="00772C0E" w:rsidRDefault="00772C0E" w:rsidP="00772C0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72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Игрушка с рычажным механизмом.</w:t>
            </w:r>
          </w:p>
        </w:tc>
      </w:tr>
      <w:tr w:rsidR="00772C0E" w:rsidRPr="009238B6" w:rsidTr="00772C0E">
        <w:tc>
          <w:tcPr>
            <w:tcW w:w="39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часов:</w:t>
            </w:r>
          </w:p>
        </w:tc>
        <w:tc>
          <w:tcPr>
            <w:tcW w:w="1134" w:type="dxa"/>
          </w:tcPr>
          <w:p w:rsidR="00772C0E" w:rsidRPr="009238B6" w:rsidRDefault="001310DD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="00772C0E" w:rsidRPr="009238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  <w:tc>
          <w:tcPr>
            <w:tcW w:w="9008" w:type="dxa"/>
          </w:tcPr>
          <w:p w:rsidR="00772C0E" w:rsidRPr="009238B6" w:rsidRDefault="00772C0E" w:rsidP="00772C0E">
            <w:pPr>
              <w:pStyle w:val="ae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2C0E" w:rsidRPr="009238B6" w:rsidRDefault="00772C0E" w:rsidP="00772C0E">
      <w:pPr>
        <w:pStyle w:val="ae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72C0E" w:rsidRPr="009238B6" w:rsidRDefault="00772C0E" w:rsidP="00772C0E">
      <w:pPr>
        <w:widowControl w:val="0"/>
        <w:tabs>
          <w:tab w:val="left" w:pos="180"/>
        </w:tabs>
        <w:suppressAutoHyphens/>
        <w:spacing w:after="0" w:line="36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2765E1" w:rsidRPr="001310DD" w:rsidRDefault="002765E1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1310D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End w:id="9"/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1310DD" w:rsidRDefault="00772C0E" w:rsidP="00772C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772C0E" w:rsidRPr="00772C0E" w:rsidRDefault="00772C0E" w:rsidP="00772C0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72C0E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КАЛЕНДАРНО-ТЕМАТИЧЕСКОЕ </w:t>
      </w:r>
      <w:r w:rsidR="000C5274">
        <w:rPr>
          <w:rFonts w:ascii="Times New Roman" w:hAnsi="Times New Roman" w:cs="Times New Roman"/>
          <w:b/>
          <w:sz w:val="24"/>
          <w:szCs w:val="24"/>
          <w:lang w:val="ru-RU"/>
        </w:rPr>
        <w:t>ПЛАНИРОВАНИЕ УРОКОВ</w:t>
      </w:r>
      <w:r w:rsidRPr="00772C0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«ТЕХНОЛОГИЯ» 4 класс</w:t>
      </w:r>
    </w:p>
    <w:tbl>
      <w:tblPr>
        <w:tblStyle w:val="ac"/>
        <w:tblW w:w="0" w:type="auto"/>
        <w:tblLook w:val="04A0"/>
      </w:tblPr>
      <w:tblGrid>
        <w:gridCol w:w="534"/>
        <w:gridCol w:w="801"/>
        <w:gridCol w:w="1864"/>
        <w:gridCol w:w="2804"/>
        <w:gridCol w:w="2297"/>
        <w:gridCol w:w="3787"/>
        <w:gridCol w:w="2088"/>
      </w:tblGrid>
      <w:tr w:rsidR="00772C0E" w:rsidRPr="003D6C47" w:rsidTr="004B6F1D">
        <w:trPr>
          <w:cantSplit/>
          <w:trHeight w:val="661"/>
        </w:trPr>
        <w:tc>
          <w:tcPr>
            <w:tcW w:w="534" w:type="dxa"/>
            <w:vMerge w:val="restart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198A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801" w:type="dxa"/>
            <w:vMerge w:val="restart"/>
            <w:textDirection w:val="btLr"/>
          </w:tcPr>
          <w:p w:rsidR="00772C0E" w:rsidRPr="0029198A" w:rsidRDefault="00772C0E" w:rsidP="00772C0E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29198A">
              <w:rPr>
                <w:rFonts w:ascii="Times New Roman" w:hAnsi="Times New Roman" w:cs="Times New Roman"/>
                <w:b/>
              </w:rPr>
              <w:t xml:space="preserve">Дата </w:t>
            </w:r>
          </w:p>
        </w:tc>
        <w:tc>
          <w:tcPr>
            <w:tcW w:w="1864" w:type="dxa"/>
            <w:vMerge w:val="restart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198A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2804" w:type="dxa"/>
            <w:vMerge w:val="restart"/>
          </w:tcPr>
          <w:p w:rsidR="00772C0E" w:rsidRPr="00772C0E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772C0E">
              <w:rPr>
                <w:rFonts w:ascii="Times New Roman" w:hAnsi="Times New Roman" w:cs="Times New Roman"/>
                <w:b/>
                <w:lang w:val="ru-RU"/>
              </w:rPr>
              <w:t>Виды деятельности (элементы содержания, контроль)</w:t>
            </w:r>
          </w:p>
        </w:tc>
        <w:tc>
          <w:tcPr>
            <w:tcW w:w="8172" w:type="dxa"/>
            <w:gridSpan w:val="3"/>
          </w:tcPr>
          <w:p w:rsidR="00772C0E" w:rsidRPr="00772C0E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772C0E">
              <w:rPr>
                <w:rFonts w:ascii="Times New Roman" w:hAnsi="Times New Roman" w:cs="Times New Roman"/>
                <w:b/>
                <w:lang w:val="ru-RU"/>
              </w:rPr>
              <w:t>Планируемые результаты ( в соответствии с ФГОС)</w:t>
            </w:r>
          </w:p>
        </w:tc>
      </w:tr>
      <w:tr w:rsidR="00772C0E" w:rsidRPr="0029198A" w:rsidTr="004B6F1D">
        <w:trPr>
          <w:cantSplit/>
          <w:trHeight w:val="449"/>
        </w:trPr>
        <w:tc>
          <w:tcPr>
            <w:tcW w:w="534" w:type="dxa"/>
            <w:vMerge/>
          </w:tcPr>
          <w:p w:rsidR="00772C0E" w:rsidRPr="00772C0E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801" w:type="dxa"/>
            <w:vMerge/>
            <w:textDirection w:val="btLr"/>
          </w:tcPr>
          <w:p w:rsidR="00772C0E" w:rsidRPr="00772C0E" w:rsidRDefault="00772C0E" w:rsidP="00772C0E">
            <w:pPr>
              <w:ind w:left="113" w:right="11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1864" w:type="dxa"/>
            <w:vMerge/>
          </w:tcPr>
          <w:p w:rsidR="00772C0E" w:rsidRPr="00772C0E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2804" w:type="dxa"/>
            <w:vMerge/>
          </w:tcPr>
          <w:p w:rsidR="00772C0E" w:rsidRPr="00772C0E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2297" w:type="dxa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198A">
              <w:rPr>
                <w:rFonts w:ascii="Times New Roman" w:hAnsi="Times New Roman" w:cs="Times New Roman"/>
                <w:b/>
              </w:rPr>
              <w:t xml:space="preserve">Предметные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198A">
              <w:rPr>
                <w:rFonts w:ascii="Times New Roman" w:hAnsi="Times New Roman" w:cs="Times New Roman"/>
                <w:b/>
              </w:rPr>
              <w:t>Метапредметные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198A">
              <w:rPr>
                <w:rFonts w:ascii="Times New Roman" w:hAnsi="Times New Roman" w:cs="Times New Roman"/>
                <w:b/>
              </w:rPr>
              <w:t xml:space="preserve">Личностные </w:t>
            </w:r>
          </w:p>
        </w:tc>
      </w:tr>
      <w:tr w:rsidR="00772C0E" w:rsidRPr="0029198A" w:rsidTr="004B6F1D">
        <w:tc>
          <w:tcPr>
            <w:tcW w:w="14175" w:type="dxa"/>
            <w:gridSpan w:val="7"/>
          </w:tcPr>
          <w:p w:rsidR="00772C0E" w:rsidRPr="0029198A" w:rsidRDefault="00772C0E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9198A">
              <w:rPr>
                <w:b/>
                <w:sz w:val="22"/>
                <w:szCs w:val="22"/>
              </w:rPr>
              <w:t>Раздел 1:Информационная мастерская</w:t>
            </w:r>
            <w:r w:rsidR="00891766">
              <w:rPr>
                <w:b/>
                <w:sz w:val="22"/>
                <w:szCs w:val="22"/>
              </w:rPr>
              <w:t xml:space="preserve">  (5</w:t>
            </w:r>
            <w:r>
              <w:rPr>
                <w:b/>
                <w:sz w:val="22"/>
                <w:szCs w:val="22"/>
              </w:rPr>
              <w:t xml:space="preserve"> ч)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</w:rPr>
            </w:pPr>
            <w:r w:rsidRPr="0029198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  <w:lang w:val="ru-RU"/>
              </w:rPr>
              <w:t>2</w:t>
            </w:r>
            <w:r w:rsidR="00772C0E">
              <w:rPr>
                <w:rFonts w:ascii="Times New Roman" w:hAnsi="Times New Roman" w:cs="Times New Roman"/>
                <w:b/>
              </w:rPr>
              <w:t>.09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rPr>
                <w:rFonts w:ascii="Times New Roman" w:hAnsi="Times New Roman" w:cs="Times New Roman"/>
              </w:rPr>
            </w:pPr>
            <w:r w:rsidRPr="0029198A">
              <w:rPr>
                <w:rFonts w:ascii="Times New Roman" w:hAnsi="Times New Roman" w:cs="Times New Roman"/>
              </w:rPr>
              <w:t>Вспомним и обсудим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у учащихся умений построения и реализации новых знаний (понятий, способов действий и т.д.): самостоятельно рассматривать содержание учебника и рабочей тетради, составлять устное высказывание на тему «Чему научимся на уроках технологии в 4 классе»; коллективно знакомиться с системой условных обозначений; с помощью учителя прогнозировать содержание раздела «Информационный центр»; работа в группе – выбирать и обсуждать вопрос из учебника, называть основные требования к изделиям, рассматривать и обсуждать иллюстрации к сказке «Три порос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нка», разгадывать кроссворды, оценивать свои </w:t>
            </w:r>
            <w:r w:rsidRPr="0029198A">
              <w:rPr>
                <w:sz w:val="22"/>
                <w:szCs w:val="22"/>
              </w:rPr>
              <w:lastRenderedPageBreak/>
              <w:t xml:space="preserve">достижения на уроке.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ориентироваться на страницах учебного комплекта, пользоваться навигационной системой учебника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>осознавать познавател</w:t>
            </w:r>
            <w:r>
              <w:rPr>
                <w:sz w:val="22"/>
                <w:szCs w:val="22"/>
              </w:rPr>
              <w:t>ьную задачу; сравнивать учебник</w:t>
            </w:r>
            <w:r w:rsidRPr="0029198A">
              <w:rPr>
                <w:sz w:val="22"/>
                <w:szCs w:val="22"/>
              </w:rPr>
              <w:t xml:space="preserve">, рабочую тетрадь; извлекать информацию, представленную в форме текста и иллюстраций; наблюдатель образы объектов природы и окружающего мира; ориентироваться в своей системе знаний.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i/>
                <w:iCs/>
                <w:sz w:val="22"/>
                <w:szCs w:val="22"/>
              </w:rPr>
              <w:t>ф</w:t>
            </w:r>
            <w:r w:rsidRPr="0029198A">
              <w:rPr>
                <w:sz w:val="22"/>
                <w:szCs w:val="22"/>
              </w:rPr>
              <w:t xml:space="preserve">ормировать навыки речевой деятельности – соблюдать правила речевого поведения, делиться своими размышлениями и впечатлениями.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понимать перспективы дальнейшей учебной работы, определять цели и задачи усвоения новых знаний, понимать учебную задачу.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желания выполнять учебные действия, приобретать новые знания, проявлять интерес к содержанию предмета «Технология»; развитие мотивов учебной деятельности и формирование личностного смысла учения.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</w:rPr>
            </w:pPr>
            <w:r w:rsidRPr="0029198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09</w:t>
            </w:r>
            <w:r w:rsidR="00772C0E">
              <w:rPr>
                <w:rFonts w:ascii="Times New Roman" w:hAnsi="Times New Roman" w:cs="Times New Roman"/>
                <w:b/>
              </w:rPr>
              <w:t>.09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Информация. Интернет.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деятельных способностей и способностей к структурированию и систематизации изученного предметного содержания: коллективно обсуждать вопросы,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предложенные в учебнике; работа в группе – формировать знание слова «информация», называть части компьютера, заполнять таблицы в рабочей тетради, проводить исследование по плану, извлекать информацию из рисунков, составлять рассказ о значении сканера, оценивать свои достижения на уроке.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Научиться распечатывать найденную информацию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добывать новые знания- находить ответы на вопросы, используя учебник, свой жизненный опыт; выполнять учебно – познавательные действия. </w:t>
            </w:r>
            <w:r w:rsidRPr="0029198A">
              <w:rPr>
                <w:b/>
                <w:i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 выполнять работу в паре, принимая предложенные правила взаимодействия; употреблять вежливые форме обращения к участникам диалога.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 принимать и сохранять учебную задачу, проговаривать вслух последовательность выполняемых действий.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нормах; осознание личной ответственности за сво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 здоровье.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4B6F1D" w:rsidRDefault="00772C0E" w:rsidP="00772C0E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29198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1" w:type="dxa"/>
          </w:tcPr>
          <w:p w:rsidR="00772C0E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6</w:t>
            </w:r>
            <w:r w:rsidR="00772C0E">
              <w:rPr>
                <w:rFonts w:ascii="Times New Roman" w:hAnsi="Times New Roman" w:cs="Times New Roman"/>
                <w:b/>
              </w:rPr>
              <w:t>.09</w:t>
            </w:r>
          </w:p>
          <w:p w:rsidR="00772C0E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4" w:type="dxa"/>
          </w:tcPr>
          <w:p w:rsidR="004B6F1D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Создание презентаций. Программа 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PowerPoint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деятельных способностей и способностей к структурированию и систематизации изученного предметного содержания: коллективно читать и обсуждать рубрику «Полезная информация» называть сходство и различие компьютера и пишущей </w:t>
            </w:r>
            <w:r w:rsidRPr="0029198A">
              <w:rPr>
                <w:sz w:val="22"/>
                <w:szCs w:val="22"/>
              </w:rPr>
              <w:lastRenderedPageBreak/>
              <w:t xml:space="preserve">машинки; самостоятельно работать в рабочих тетрадях, работать в парах, оценивать свои достижения на уроке.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печатать текст и создавать таблицу.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ориентироваться в своей системе знаний – отличать новое от уже изученного с помощью учителя, понимать необходимость использования пробно-искомых практических упражнений для открытия нового знания и умения.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>сотрудничать с товарищами при выполнении заданий в паре – устанавливать и соблюдать очер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дность действий, корректно сообщать товарищу об </w:t>
            </w:r>
            <w:r w:rsidRPr="0029198A">
              <w:rPr>
                <w:sz w:val="22"/>
                <w:szCs w:val="22"/>
              </w:rPr>
              <w:lastRenderedPageBreak/>
              <w:t xml:space="preserve">ошибках.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формировать учебную проблему, соотносить свои действия с поставленной целью, адекватно воспринимать оценку учителя.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Формирование умения выражать положительное отношение к процессу познания: проявлять внимание, желание больше узнать; осознание личной ответственности за сво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 здоровье.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4B6F1D" w:rsidRDefault="005B50C9" w:rsidP="00772C0E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4</w:t>
            </w:r>
          </w:p>
        </w:tc>
        <w:tc>
          <w:tcPr>
            <w:tcW w:w="801" w:type="dxa"/>
          </w:tcPr>
          <w:p w:rsidR="00772C0E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3</w:t>
            </w:r>
            <w:r w:rsidR="001310DD">
              <w:rPr>
                <w:rFonts w:ascii="Times New Roman" w:hAnsi="Times New Roman" w:cs="Times New Roman"/>
                <w:b/>
              </w:rPr>
              <w:t>.09</w:t>
            </w:r>
          </w:p>
          <w:p w:rsidR="00772C0E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72C0E" w:rsidRPr="0029198A" w:rsidRDefault="00772C0E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4" w:type="dxa"/>
          </w:tcPr>
          <w:p w:rsidR="00772C0E" w:rsidRPr="0029198A" w:rsidRDefault="004B6F1D" w:rsidP="00772C0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развития техники.</w:t>
            </w:r>
            <w:r w:rsidR="00772C0E" w:rsidRPr="0029198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к осуществлению контрольной функции; контроль и самоконтроль изученных понятий; обсуждать план работы над проектом. Создание презентации по алгоритму учебника; адекватно оценивать свои достижения на уроке.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Научиться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проектировать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индивидуальный маршрут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восполнения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проблемных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зон в изучении темы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>высказывать предположения, выстраивать ответ в соответствии с заданным вопросом, понимать нео</w:t>
            </w:r>
            <w:r>
              <w:rPr>
                <w:sz w:val="22"/>
                <w:szCs w:val="22"/>
              </w:rPr>
              <w:t>бходимость использования пробно-</w:t>
            </w:r>
            <w:r w:rsidRPr="0029198A">
              <w:rPr>
                <w:sz w:val="22"/>
                <w:szCs w:val="22"/>
              </w:rPr>
              <w:t xml:space="preserve">поисковых практических упражнении для открытия нового знания и умения. </w:t>
            </w:r>
          </w:p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проявлять доброжелательное отношение к одноклассникам, прислушиваться к их мнению, уметь с точностью выражать свои мысли, отвечать на поставленные вопросы.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понимать учебную задачу урока и стремиться ее выполнить; анализировать собственную работу — выделять и осознавать то, что уже усвоено и что еще нужно усвоить, оценивать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умения оценивать собственную учебную деятельность; осознание своих трудностей и стремление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к их преодолению;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развитие самостоятельности и личной ответственности за </w:t>
            </w:r>
            <w:r>
              <w:rPr>
                <w:sz w:val="22"/>
                <w:szCs w:val="22"/>
              </w:rPr>
              <w:t>свои поступки, в том числе в ин</w:t>
            </w:r>
            <w:r w:rsidRPr="0029198A">
              <w:rPr>
                <w:sz w:val="22"/>
                <w:szCs w:val="22"/>
              </w:rPr>
              <w:t xml:space="preserve">формационной деятельности, на основе представлений о нравственных нормах </w:t>
            </w:r>
          </w:p>
        </w:tc>
      </w:tr>
      <w:tr w:rsidR="004B6F1D" w:rsidRPr="003D6C47" w:rsidTr="004B6F1D">
        <w:tc>
          <w:tcPr>
            <w:tcW w:w="534" w:type="dxa"/>
          </w:tcPr>
          <w:p w:rsidR="004B6F1D" w:rsidRDefault="005B50C9" w:rsidP="004B6F1D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01" w:type="dxa"/>
          </w:tcPr>
          <w:p w:rsidR="004B6F1D" w:rsidRPr="001310DD" w:rsidRDefault="003D6C47" w:rsidP="004B6F1D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30</w:t>
            </w:r>
            <w:r w:rsidR="001310DD">
              <w:rPr>
                <w:rFonts w:ascii="Times New Roman" w:hAnsi="Times New Roman" w:cs="Times New Roman"/>
                <w:b/>
                <w:lang w:val="ru-RU"/>
              </w:rPr>
              <w:t>.</w:t>
            </w:r>
            <w:r>
              <w:rPr>
                <w:rFonts w:ascii="Times New Roman" w:hAnsi="Times New Roman" w:cs="Times New Roman"/>
                <w:b/>
                <w:lang w:val="ru-RU"/>
              </w:rPr>
              <w:t>09</w:t>
            </w:r>
          </w:p>
        </w:tc>
        <w:tc>
          <w:tcPr>
            <w:tcW w:w="1864" w:type="dxa"/>
          </w:tcPr>
          <w:p w:rsidR="004B6F1D" w:rsidRDefault="004B6F1D" w:rsidP="004B6F1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Роботы</w:t>
            </w:r>
          </w:p>
          <w:p w:rsidR="004B6F1D" w:rsidRDefault="004B6F1D" w:rsidP="004B6F1D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к осуществлению контрольной функции; контроль и самоконтроль изученных понятий; обсуждать план работы над проектом. Создание презентации по алгоритму </w:t>
            </w:r>
            <w:r w:rsidRPr="0029198A">
              <w:rPr>
                <w:sz w:val="22"/>
                <w:szCs w:val="22"/>
              </w:rPr>
              <w:lastRenderedPageBreak/>
              <w:t xml:space="preserve">учебника; адекватно оценивать свои достижения на уроке. </w:t>
            </w:r>
          </w:p>
        </w:tc>
        <w:tc>
          <w:tcPr>
            <w:tcW w:w="2297" w:type="dxa"/>
          </w:tcPr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проектировать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индивидуальный маршрут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восполнения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проблемных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зон в изучении темы </w:t>
            </w:r>
          </w:p>
        </w:tc>
        <w:tc>
          <w:tcPr>
            <w:tcW w:w="3787" w:type="dxa"/>
          </w:tcPr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>высказывать предположения, выстраивать ответ в соответствии с заданным вопросом, понимать нео</w:t>
            </w:r>
            <w:r>
              <w:rPr>
                <w:sz w:val="22"/>
                <w:szCs w:val="22"/>
              </w:rPr>
              <w:t>бходимость использования пробно-</w:t>
            </w:r>
            <w:r w:rsidRPr="0029198A">
              <w:rPr>
                <w:sz w:val="22"/>
                <w:szCs w:val="22"/>
              </w:rPr>
              <w:t xml:space="preserve">поисковых практических упражнении для открытия нового знания и умения. </w:t>
            </w:r>
          </w:p>
          <w:p w:rsidR="004B6F1D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проявлять </w:t>
            </w:r>
            <w:r w:rsidRPr="0029198A">
              <w:rPr>
                <w:sz w:val="22"/>
                <w:szCs w:val="22"/>
              </w:rPr>
              <w:lastRenderedPageBreak/>
              <w:t xml:space="preserve">доброжелательное отношение к одноклассникам, прислушиваться к их мнению, уметь с точностью выражать свои мысли, отвечать на поставленные вопросы.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понимать учебную задачу урока и стремиться ее выполнить; анализировать собственную работу — выделять и осознавать то, что уже усвоено и что еще нужно усвоить, оценивать </w:t>
            </w:r>
          </w:p>
        </w:tc>
        <w:tc>
          <w:tcPr>
            <w:tcW w:w="2088" w:type="dxa"/>
          </w:tcPr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умения оценивать собственную учебную деятельность; осознание своих трудностей и стремление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к их преодолению; </w:t>
            </w:r>
          </w:p>
          <w:p w:rsidR="004B6F1D" w:rsidRPr="0029198A" w:rsidRDefault="004B6F1D" w:rsidP="004B6F1D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развитие самостоятельности и личной ответственности за </w:t>
            </w:r>
            <w:r>
              <w:rPr>
                <w:sz w:val="22"/>
                <w:szCs w:val="22"/>
              </w:rPr>
              <w:t>свои поступки, в том числе в ин</w:t>
            </w:r>
            <w:r w:rsidRPr="0029198A">
              <w:rPr>
                <w:sz w:val="22"/>
                <w:szCs w:val="22"/>
              </w:rPr>
              <w:t xml:space="preserve">формационной деятельности, на основе представлений о нравственных нормах </w:t>
            </w:r>
          </w:p>
        </w:tc>
      </w:tr>
      <w:tr w:rsidR="00772C0E" w:rsidRPr="003D6C47" w:rsidTr="004B6F1D">
        <w:tc>
          <w:tcPr>
            <w:tcW w:w="14175" w:type="dxa"/>
            <w:gridSpan w:val="7"/>
          </w:tcPr>
          <w:p w:rsidR="00772C0E" w:rsidRPr="00772C0E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772C0E">
              <w:rPr>
                <w:rFonts w:ascii="Times New Roman" w:hAnsi="Times New Roman" w:cs="Times New Roman"/>
                <w:b/>
                <w:lang w:val="ru-RU"/>
              </w:rPr>
              <w:lastRenderedPageBreak/>
              <w:t>Раз</w:t>
            </w:r>
            <w:r w:rsidR="00891766">
              <w:rPr>
                <w:rFonts w:ascii="Times New Roman" w:hAnsi="Times New Roman" w:cs="Times New Roman"/>
                <w:b/>
                <w:lang w:val="ru-RU"/>
              </w:rPr>
              <w:t>дел 2. Проект «Дружный класс» (3</w:t>
            </w:r>
            <w:r w:rsidRPr="00772C0E">
              <w:rPr>
                <w:rFonts w:ascii="Times New Roman" w:hAnsi="Times New Roman" w:cs="Times New Roman"/>
                <w:b/>
                <w:lang w:val="ru-RU"/>
              </w:rPr>
              <w:t xml:space="preserve"> ч)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  <w:lang w:val="ru-RU"/>
              </w:rPr>
              <w:t>7</w:t>
            </w:r>
            <w:r w:rsidR="00772C0E">
              <w:rPr>
                <w:rFonts w:ascii="Times New Roman" w:hAnsi="Times New Roman" w:cs="Times New Roman"/>
                <w:b/>
              </w:rPr>
              <w:t>.10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Презентация класса.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деятельных способностей и способностей к структурированию и систематизации изученного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– </w:t>
            </w:r>
            <w:r w:rsidRPr="0029198A">
              <w:rPr>
                <w:sz w:val="22"/>
                <w:szCs w:val="22"/>
              </w:rPr>
              <w:t>составлять рассказ о сво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м классе на тему «Наш дружный класс»; обсуждать план работы над проектом; рисовать варианты эскиза плаката ; придумывать разделы – рубрики для своей презентации; распределять роли и обязанности;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Научиться называть этапы творческого процесса работы над презентацией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>выполнять учебно-познавательные действия, преобразовывать6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информацию из одной формы в другую.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интегрироваться в группу сверстников и строить продуктивное взаимодействие и сотрудничество.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работать над проектом 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— удерживать цель деятельности до получения ее результата; планировать работу — определять последовательность промежуточных целей, составлять план и последовательность действий.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положительного отношения к учению, к познавательной деятельности; формирование навыков организации и анализа своей деятельности в составе группы.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4</w:t>
            </w:r>
            <w:r w:rsidR="00772C0E">
              <w:rPr>
                <w:rFonts w:ascii="Times New Roman" w:hAnsi="Times New Roman" w:cs="Times New Roman"/>
                <w:b/>
              </w:rPr>
              <w:t>.10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Эмблема класса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у учащихся способностей к рефлексии коррекционно-</w:t>
            </w:r>
            <w:r w:rsidRPr="0029198A">
              <w:rPr>
                <w:sz w:val="22"/>
                <w:szCs w:val="22"/>
              </w:rPr>
              <w:lastRenderedPageBreak/>
              <w:t xml:space="preserve">контрольного типа и реализации коррекционной нормы: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группе: </w:t>
            </w:r>
            <w:r w:rsidRPr="0029198A">
              <w:rPr>
                <w:sz w:val="22"/>
                <w:szCs w:val="22"/>
              </w:rPr>
              <w:t xml:space="preserve">формулировать значение слова «эмблема»; рассматривать и обсуждать эмблемы в учебнике; заполнять таблицу в рабочей тетради; рисовать варианты эмблемы; распределять роли и обязанности для выполнения проекта; обсуждать конструкторско-технические задачи; составлять высказывание – комментарий о работах одноклассников;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(учитель-ученик) </w:t>
            </w:r>
            <w:r w:rsidRPr="0029198A">
              <w:rPr>
                <w:sz w:val="22"/>
                <w:szCs w:val="22"/>
              </w:rPr>
              <w:t xml:space="preserve">оценивать достижения на уроке.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работу в соответствии в </w:t>
            </w:r>
            <w:r w:rsidRPr="0029198A">
              <w:rPr>
                <w:sz w:val="22"/>
                <w:szCs w:val="22"/>
              </w:rPr>
              <w:lastRenderedPageBreak/>
              <w:t xml:space="preserve">соответствии в соответствии с замыслом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lastRenderedPageBreak/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проводить анализ изделия по заданным критериям, анализировать план работы над </w:t>
            </w:r>
            <w:r w:rsidRPr="0029198A">
              <w:rPr>
                <w:sz w:val="22"/>
                <w:szCs w:val="22"/>
              </w:rPr>
              <w:lastRenderedPageBreak/>
              <w:t xml:space="preserve">проектом и обосновывать необходимость каждого этапа.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участвовать </w:t>
            </w:r>
            <w:r w:rsidRPr="0029198A">
              <w:rPr>
                <w:b/>
                <w:bCs/>
                <w:sz w:val="22"/>
                <w:szCs w:val="22"/>
              </w:rPr>
              <w:t xml:space="preserve">в </w:t>
            </w:r>
            <w:r w:rsidRPr="0029198A">
              <w:rPr>
                <w:sz w:val="22"/>
                <w:szCs w:val="22"/>
              </w:rPr>
              <w:t xml:space="preserve">коллективном обсуждении проблем; доносить свою позицию до других, приводя аргументы; слушать других.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действовать по плану, контролировать процесс и результаты деятельности, вносить необходимые коррективы, воспринимать оценку своей работы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потребности в творческой </w:t>
            </w:r>
            <w:r w:rsidRPr="0029198A">
              <w:rPr>
                <w:sz w:val="22"/>
                <w:szCs w:val="22"/>
              </w:rPr>
              <w:lastRenderedPageBreak/>
              <w:t xml:space="preserve">деятельности и реализации собственных замыслов; использование фантазии, воображения при выполнении учебных действий. </w:t>
            </w:r>
          </w:p>
        </w:tc>
      </w:tr>
      <w:tr w:rsidR="00316855" w:rsidRPr="003D6C47" w:rsidTr="004B6F1D">
        <w:tc>
          <w:tcPr>
            <w:tcW w:w="534" w:type="dxa"/>
          </w:tcPr>
          <w:p w:rsidR="00316855" w:rsidRPr="00316855" w:rsidRDefault="005B50C9" w:rsidP="0031685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8</w:t>
            </w:r>
          </w:p>
        </w:tc>
        <w:tc>
          <w:tcPr>
            <w:tcW w:w="801" w:type="dxa"/>
          </w:tcPr>
          <w:p w:rsidR="00316855" w:rsidRPr="001310DD" w:rsidRDefault="003D6C47" w:rsidP="00316855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21</w:t>
            </w:r>
            <w:r w:rsidR="001310DD">
              <w:rPr>
                <w:rFonts w:ascii="Times New Roman" w:hAnsi="Times New Roman" w:cs="Times New Roman"/>
                <w:b/>
                <w:lang w:val="ru-RU"/>
              </w:rPr>
              <w:t>.10</w:t>
            </w:r>
          </w:p>
        </w:tc>
        <w:tc>
          <w:tcPr>
            <w:tcW w:w="1864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Папка «Мои достижения»</w:t>
            </w:r>
          </w:p>
        </w:tc>
        <w:tc>
          <w:tcPr>
            <w:tcW w:w="2804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способностей к рефлексии коррекционно-контрольного типа и реализации коррекционной нормы: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группе: </w:t>
            </w:r>
            <w:r w:rsidRPr="0029198A">
              <w:rPr>
                <w:sz w:val="22"/>
                <w:szCs w:val="22"/>
              </w:rPr>
              <w:t xml:space="preserve">формулировать значение слова «эмблема»; рассматривать и обсуждать эмблемы в учебнике; заполнять таблицу в рабочей тетради; рисовать </w:t>
            </w:r>
            <w:r w:rsidRPr="0029198A">
              <w:rPr>
                <w:sz w:val="22"/>
                <w:szCs w:val="22"/>
              </w:rPr>
              <w:lastRenderedPageBreak/>
              <w:t xml:space="preserve">варианты эмблемы; распределять роли и обязанности для выполнения проекта; обсуждать конструкторско-технические задачи; составлять высказывание – комментарий о работах одноклассников;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(учитель-ученик) </w:t>
            </w:r>
            <w:r w:rsidRPr="0029198A">
              <w:rPr>
                <w:sz w:val="22"/>
                <w:szCs w:val="22"/>
              </w:rPr>
              <w:t xml:space="preserve">оценивать достижения на уроке. </w:t>
            </w:r>
          </w:p>
        </w:tc>
        <w:tc>
          <w:tcPr>
            <w:tcW w:w="2297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работу в соответствии в соответствии в соответствии с замыслом </w:t>
            </w:r>
          </w:p>
        </w:tc>
        <w:tc>
          <w:tcPr>
            <w:tcW w:w="3787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проводить анализ изделия по заданным критериям, анализировать план работы над проектом и обосновывать необходимость каждого этапа. </w:t>
            </w:r>
          </w:p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участвовать </w:t>
            </w:r>
            <w:r w:rsidRPr="0029198A">
              <w:rPr>
                <w:b/>
                <w:bCs/>
                <w:sz w:val="22"/>
                <w:szCs w:val="22"/>
              </w:rPr>
              <w:t xml:space="preserve">в </w:t>
            </w:r>
            <w:r w:rsidRPr="0029198A">
              <w:rPr>
                <w:sz w:val="22"/>
                <w:szCs w:val="22"/>
              </w:rPr>
              <w:t xml:space="preserve">коллективном обсуждении проблем; доносить свою позицию до других, приводя аргументы; слушать других. </w:t>
            </w:r>
          </w:p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действовать по плану, контролировать процесс и результаты деятельности, вносить </w:t>
            </w:r>
            <w:r w:rsidRPr="0029198A">
              <w:rPr>
                <w:sz w:val="22"/>
                <w:szCs w:val="22"/>
              </w:rPr>
              <w:lastRenderedPageBreak/>
              <w:t xml:space="preserve">необходимые коррективы, воспринимать оценку своей работы </w:t>
            </w:r>
          </w:p>
        </w:tc>
        <w:tc>
          <w:tcPr>
            <w:tcW w:w="2088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потребности в творческой деятельности и реализации собственных замыслов; использование фантазии, воображения при выполнении учебных действий. </w:t>
            </w:r>
          </w:p>
        </w:tc>
      </w:tr>
      <w:tr w:rsidR="00772C0E" w:rsidRPr="0029198A" w:rsidTr="004B6F1D">
        <w:tc>
          <w:tcPr>
            <w:tcW w:w="14175" w:type="dxa"/>
            <w:gridSpan w:val="7"/>
          </w:tcPr>
          <w:p w:rsidR="00772C0E" w:rsidRPr="0029198A" w:rsidRDefault="00772C0E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9198A">
              <w:rPr>
                <w:b/>
                <w:sz w:val="22"/>
                <w:szCs w:val="22"/>
              </w:rPr>
              <w:lastRenderedPageBreak/>
              <w:t>Раздел 3. Студия «Реклама»</w:t>
            </w:r>
            <w:r>
              <w:rPr>
                <w:b/>
                <w:sz w:val="22"/>
                <w:szCs w:val="22"/>
              </w:rPr>
              <w:t xml:space="preserve"> (4 ч)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11</w:t>
            </w:r>
            <w:r w:rsidR="00772C0E">
              <w:rPr>
                <w:rFonts w:ascii="Times New Roman" w:hAnsi="Times New Roman" w:cs="Times New Roman"/>
                <w:b/>
              </w:rPr>
              <w:t>.11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Реклама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с </w:t>
            </w:r>
            <w:r w:rsidRPr="0029198A">
              <w:rPr>
                <w:i/>
                <w:iCs/>
                <w:sz w:val="22"/>
                <w:szCs w:val="22"/>
              </w:rPr>
              <w:t xml:space="preserve">помощью учителя </w:t>
            </w:r>
            <w:r w:rsidRPr="0029198A">
              <w:rPr>
                <w:sz w:val="22"/>
                <w:szCs w:val="22"/>
              </w:rPr>
              <w:t xml:space="preserve">прогнозировать содержание раздела «Реклама» (учебник, с. 29);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рассматривать рисунки (учебник, с. 30—31), извлекать из них нужную информацию;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>формулировать значение слова «реклама»; обсуждать вопросы рубрики «Подумаем, обсудим» (учебник, с. 30);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 </w:t>
            </w:r>
            <w:r w:rsidRPr="0029198A">
              <w:rPr>
                <w:sz w:val="22"/>
                <w:szCs w:val="22"/>
              </w:rPr>
              <w:lastRenderedPageBreak/>
              <w:t>рубрику «Полезная информация» (учебник, с.31); придумывать и записывать слоганы для рекламы в таблицу (рабочая тетрадь, с. 21); конструировать устное высказывание - ответ на вопрос «Почему реклама бывает разной»; работа в группе — выполнять проектное задание, опираясь на план работы, предложенный в рабочей тетради (с. 23—24); распределять роли и обязанности для выполнения проекта; составлять высказывание — комментарий о работах одноклассников; в совместной деятельности (учитель — ученик) оценивать достижения на уроке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создавать компьютерную презентацию товара или плаката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определять умения, которые будут сформированы на основе изучения данного раздела; высказывать предположения; делать обобщения, выводы.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участвовать в коллективном обсуждении проблем — доносить свою позицию до других, приводя аргументы; слушать других.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>понимать перспективы дальнейшей учебной работы, учиться определять цели и задачи усвоения новых знаний, осознавать смысл и назначение позитивных установок на успешную работу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положительного отношения к учению, к познавательной деятельности, желания приобретать новые знания, умения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8</w:t>
            </w:r>
            <w:r w:rsidR="00772C0E">
              <w:rPr>
                <w:rFonts w:ascii="Times New Roman" w:hAnsi="Times New Roman" w:cs="Times New Roman"/>
                <w:b/>
              </w:rPr>
              <w:t>.11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Упаковка для мелочей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</w:t>
            </w:r>
            <w:r w:rsidRPr="0029198A">
              <w:rPr>
                <w:sz w:val="22"/>
                <w:szCs w:val="22"/>
              </w:rPr>
              <w:lastRenderedPageBreak/>
              <w:t xml:space="preserve">информация» (учебник, с. 32), рассматривать рисунки упаковок (учебник, с. 32), составлять ответ на вопрос «Каким требованиям должна отвечать современная упаковка»; заполнять таблицу в рабочей тетради (с. 25); обсуждать конструкции различных упаковок в развернутом виде (учебник, с. 33); решать конструкторско-технологические задачи с помощью рисунков-подсказок (учебник, с.35), предлагать различные варианты выполнения заданий; </w:t>
            </w:r>
            <w:r w:rsidRPr="0029198A">
              <w:rPr>
                <w:i/>
                <w:iCs/>
                <w:sz w:val="22"/>
                <w:szCs w:val="22"/>
              </w:rPr>
              <w:t>самостоятельно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iCs/>
                <w:sz w:val="22"/>
                <w:szCs w:val="22"/>
              </w:rPr>
              <w:t xml:space="preserve">составлять план своих действий, опираясь на план работы над проектом в рабочей тетради (с. 28); проводить дизайн-анализ изделия по памятке 1 (учебник, с. 114); изготавливать упаковку; корректировать при необходимости конструкцию своего изделия; соблюдать правила безопасной работы ножницами; называть то новое, что </w:t>
            </w:r>
            <w:r w:rsidRPr="0029198A">
              <w:rPr>
                <w:iCs/>
                <w:sz w:val="22"/>
                <w:szCs w:val="22"/>
              </w:rPr>
              <w:lastRenderedPageBreak/>
              <w:t>освоено; в совместной деятельности {учитель — ученик) оценивать результаты своей работы, используя памятку 3 (учебник, с. 114)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Научиться объ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мные конструкции с изображениями их разметок, изменять размер разметки.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понимать учебные задачи урока и стремиться их выполнить, находить и выделять необходимую информацию из текстов </w:t>
            </w:r>
            <w:r w:rsidRPr="0029198A">
              <w:rPr>
                <w:b/>
                <w:bCs/>
                <w:sz w:val="22"/>
                <w:szCs w:val="22"/>
              </w:rPr>
              <w:t xml:space="preserve">и </w:t>
            </w:r>
            <w:r w:rsidRPr="0029198A">
              <w:rPr>
                <w:sz w:val="22"/>
                <w:szCs w:val="22"/>
              </w:rPr>
              <w:t xml:space="preserve">иллюстраций, отличать новое от уже известного.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строить понятные для партнера высказывания в рамках учебного диалога, выслушивать различные точки </w:t>
            </w:r>
            <w:r w:rsidRPr="0029198A">
              <w:rPr>
                <w:sz w:val="22"/>
                <w:szCs w:val="22"/>
              </w:rPr>
              <w:lastRenderedPageBreak/>
              <w:t xml:space="preserve">зрения и высказывать суждения о них.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действовать по плану, контролировать процесс и результаты деятельности, вносить необходимые коррективы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эстетических чувств (красивого и некрасивого, аккуратного и неаккуратного); формирование потребности в творческой деятельности и </w:t>
            </w:r>
            <w:r w:rsidRPr="0029198A">
              <w:rPr>
                <w:sz w:val="22"/>
                <w:szCs w:val="22"/>
              </w:rPr>
              <w:lastRenderedPageBreak/>
              <w:t xml:space="preserve">реализации собственных замыслов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25</w:t>
            </w:r>
            <w:r w:rsidR="00772C0E">
              <w:rPr>
                <w:rFonts w:ascii="Times New Roman" w:hAnsi="Times New Roman" w:cs="Times New Roman"/>
                <w:b/>
              </w:rPr>
              <w:t>.11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Короб</w:t>
            </w:r>
            <w:r w:rsidR="00814B8A">
              <w:rPr>
                <w:sz w:val="22"/>
                <w:szCs w:val="22"/>
              </w:rPr>
              <w:t>очка для подарка</w:t>
            </w:r>
            <w:r w:rsidRPr="0029198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способностей к рефлексии коррекционно-контрольного типа и реализации коррекционной нормы (фиксирование собственных затруднений в деятельности):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составлять рассказ на тему «Как и кому можно подарить подарок»; обсуждать конструкции предложенных коробочек (учебник стр. 36—37), решать конструкторско-технологические задачи (учебник, с. 36), придумывать свой вариант оформления коробочки; дорисовывать эскиз развертки домика (рабочая тетрадь, с. 30); конструировать устное высказывание на тему «Какой должна быть упаковка»; продумывать способы выполнения каждого этапа </w:t>
            </w:r>
            <w:r w:rsidRPr="0029198A">
              <w:rPr>
                <w:sz w:val="22"/>
                <w:szCs w:val="22"/>
              </w:rPr>
              <w:lastRenderedPageBreak/>
              <w:t>изготовления изделия, используя памятку 2 ; выполнять проектные задания, составлять план работы.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оформлять изделия по собственному замыслу и на основе предложенного образца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находить способы решения проблем творческого характера, высказывать суждения, обосновывать свой выбор.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Коммуникативные</w:t>
            </w:r>
            <w:r w:rsidRPr="0029198A">
              <w:rPr>
                <w:i/>
                <w:iCs/>
                <w:sz w:val="22"/>
                <w:szCs w:val="22"/>
              </w:rPr>
              <w:t xml:space="preserve">: </w:t>
            </w:r>
            <w:r w:rsidRPr="0029198A">
              <w:rPr>
                <w:sz w:val="22"/>
                <w:szCs w:val="22"/>
              </w:rPr>
              <w:t xml:space="preserve">формировать навыки речевых действий — участвовать в общей беседе, соблюдая правила речевого поведения; строить связное высказывание из 5—6 предложений по предложенной теме.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понимать учебную задачу урока, с помощью учителя учиться определять и формулировать цель деятельности на уроке, выполнять учебное задание в соответствии с планом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умения выражать положительное от-ношение к процессу познания: проявлять внимание, удивление, желание больше узнать; формирование эстетических чувств (красивого и некрасивого, аккуратного и неаккуратного); использование фантазии, воображения при выполнении учебных действий; освоение правил этикета при вручении подарка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801" w:type="dxa"/>
          </w:tcPr>
          <w:p w:rsidR="00772C0E" w:rsidRPr="003D6C47" w:rsidRDefault="003D6C47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02</w:t>
            </w:r>
            <w:r w:rsidR="00772C0E">
              <w:rPr>
                <w:rFonts w:ascii="Times New Roman" w:hAnsi="Times New Roman" w:cs="Times New Roman"/>
                <w:b/>
              </w:rPr>
              <w:t>.1</w:t>
            </w:r>
            <w:r>
              <w:rPr>
                <w:rFonts w:ascii="Times New Roman" w:hAnsi="Times New Roman" w:cs="Times New Roman"/>
                <w:b/>
                <w:lang w:val="ru-RU"/>
              </w:rPr>
              <w:t>2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Упаковка для сюрприза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к осуществлению контрольной функции; контроль и самоконтроль изученных понятий: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конструировать высказывание — ответ на вопрос «Какой может быть повод для сюрприза?»; рассматривать варианты коробочек и их отделки (учебник, с. 39); проводить дизайн-анализ изделия по памятке 1 (учебник, с. 114);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обсуждать два способа изготовления пирамиды (учебник, с. 38—39); рассказывать о порядке разметки разверток пирамид с помощью шаблонов; решать конструкторско-технологические задачи (учебник, с. 38—39); отмечать галочкой развертки пирамид в рабочей тетради (с. 32); выполнять упражнения в </w:t>
            </w:r>
            <w:r w:rsidRPr="0029198A">
              <w:rPr>
                <w:sz w:val="22"/>
                <w:szCs w:val="22"/>
              </w:rPr>
              <w:lastRenderedPageBreak/>
              <w:t xml:space="preserve">разметке пирамид с помощью линейки и циркуля (рабочая тетрадь, с. 33); соблюдать правила безопасной работы ножницами и циркулем; оформлять готовое изделие; корректировать при необходимости конструкцию своего изделия; оценивать результаты работы, используя памятку 3 (учебник, с. 114); называть то новое, что освоено; </w:t>
            </w:r>
            <w:r w:rsidRPr="0029198A">
              <w:rPr>
                <w:i/>
                <w:iCs/>
                <w:sz w:val="22"/>
                <w:szCs w:val="22"/>
              </w:rPr>
              <w:t xml:space="preserve">самостоятельно </w:t>
            </w:r>
            <w:r w:rsidRPr="0029198A">
              <w:rPr>
                <w:sz w:val="22"/>
                <w:szCs w:val="22"/>
              </w:rPr>
              <w:t>искать ответы на вопросы рубрики «Проверим себя»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 (учебник, с. 40); адекватно оценивать свои знания по данному разделу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проектировать индивидуальный маршрут восполнения проблемных зон в изучении темы.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исследовать конструкторско-технологические и декоративно-художественные особенности объектов; искать наиболее целесообразные способы решения задач из числа освоенных; ориентироваться в своей системе знаний, делать обобщения, выводы.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>Коммуникативные</w:t>
            </w:r>
            <w:r w:rsidRPr="0029198A">
              <w:rPr>
                <w:i/>
                <w:iCs/>
                <w:sz w:val="22"/>
                <w:szCs w:val="22"/>
              </w:rPr>
              <w:t xml:space="preserve">: </w:t>
            </w:r>
            <w:r w:rsidRPr="0029198A">
              <w:rPr>
                <w:sz w:val="22"/>
                <w:szCs w:val="22"/>
              </w:rPr>
              <w:t xml:space="preserve">участвовать в коллективном обсуждении проблем; доносить свою позицию до других, приводя аргументы; уметь точно выражать свои мысли, отвечать на поставленные вопросы.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проговаривать во внутренней речи последовательность действий при выполнении заданий; анализировать собственную работу — выделять и осознавать то, что уже усвоено и что еще нужно усвоить; оценивать результаты работы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умения оценивать собственную учебную деятельность; осознание своих трудностей и стремление к их преодолению </w:t>
            </w:r>
          </w:p>
        </w:tc>
      </w:tr>
      <w:tr w:rsidR="00772C0E" w:rsidRPr="003D6C47" w:rsidTr="004B6F1D">
        <w:tc>
          <w:tcPr>
            <w:tcW w:w="14175" w:type="dxa"/>
            <w:gridSpan w:val="7"/>
          </w:tcPr>
          <w:p w:rsidR="00772C0E" w:rsidRPr="0029198A" w:rsidRDefault="00772C0E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9198A">
              <w:rPr>
                <w:b/>
                <w:sz w:val="22"/>
                <w:szCs w:val="22"/>
              </w:rPr>
              <w:lastRenderedPageBreak/>
              <w:t xml:space="preserve">Раздел 4. </w:t>
            </w:r>
            <w:r w:rsidR="00891766">
              <w:rPr>
                <w:b/>
                <w:sz w:val="22"/>
                <w:szCs w:val="22"/>
              </w:rPr>
              <w:t>Студия «Декор интерьера» (6</w:t>
            </w:r>
            <w:r>
              <w:rPr>
                <w:b/>
                <w:sz w:val="22"/>
                <w:szCs w:val="22"/>
              </w:rPr>
              <w:t>ч</w:t>
            </w:r>
            <w:r w:rsidRPr="0029198A">
              <w:rPr>
                <w:b/>
                <w:sz w:val="22"/>
                <w:szCs w:val="22"/>
              </w:rPr>
              <w:t>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5B50C9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01" w:type="dxa"/>
          </w:tcPr>
          <w:p w:rsidR="00772C0E" w:rsidRPr="0029198A" w:rsidRDefault="003D6C47" w:rsidP="0031685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  <w:lang w:val="ru-RU"/>
              </w:rPr>
              <w:t>9</w:t>
            </w:r>
            <w:r w:rsidR="00772C0E">
              <w:rPr>
                <w:rFonts w:ascii="Times New Roman" w:hAnsi="Times New Roman" w:cs="Times New Roman"/>
                <w:b/>
              </w:rPr>
              <w:t>.12</w:t>
            </w:r>
          </w:p>
        </w:tc>
        <w:tc>
          <w:tcPr>
            <w:tcW w:w="1864" w:type="dxa"/>
          </w:tcPr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Интерьеры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разных врем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н.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 xml:space="preserve">прогнозировать со-держание раздела «Декор интерьера»;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рассматривать рисунки (учебник, с. 42-43), извлекать из них нужную информацию;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lastRenderedPageBreak/>
              <w:t>читать и обсуждать рубрику «Полезная информация» (с. 42-44); находить информацию о видах интерьера в дополнительной литературе, Интернете;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обсуждать вопросы рубрики «Подумаем, обсудим» (учебник, с. 42); формулировать значение слова «декупаж»; составлять высказывание на тему «Зачем украшают предметы ин-терьера»;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паре (сильный — слабый) </w:t>
            </w:r>
            <w:r w:rsidRPr="0029198A">
              <w:rPr>
                <w:sz w:val="22"/>
                <w:szCs w:val="22"/>
              </w:rPr>
              <w:t xml:space="preserve">— выполнять пробные упражнения (учебник, с. 44—45);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выполнять проектное задание, опираясь на план работы в рабочей тетради (с. 39); предлагать различные варианты выполнения изделия;проводить презентацию проекта;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 — ученик) </w:t>
            </w:r>
            <w:r w:rsidRPr="0029198A">
              <w:rPr>
                <w:sz w:val="22"/>
                <w:szCs w:val="22"/>
              </w:rPr>
              <w:t xml:space="preserve">оценивать результаты работы, используя памятку 3 (учебник, с. 114); называть то новое, что </w:t>
            </w:r>
            <w:r w:rsidRPr="0029198A">
              <w:rPr>
                <w:sz w:val="22"/>
                <w:szCs w:val="22"/>
              </w:rPr>
              <w:lastRenderedPageBreak/>
              <w:t xml:space="preserve">освоено; составлять высказывание - комментарий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о работах одноклассников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декорировать изделие в технике «декупаж»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определять умения, которые будут сформированы на основе изучения данного раздела; высказывать предположения; делать обобщения, выводы.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участвовать в коллективном обсуждении проблем; доносить свою позицию до других, приводя аргументы; слушать других. </w:t>
            </w:r>
            <w:r w:rsidRPr="0029198A">
              <w:rPr>
                <w:b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понимать перспективы дальнейшей учебной работы, учиться определять цели и </w:t>
            </w:r>
            <w:r w:rsidRPr="0029198A">
              <w:rPr>
                <w:sz w:val="22"/>
                <w:szCs w:val="22"/>
              </w:rPr>
              <w:lastRenderedPageBreak/>
              <w:t xml:space="preserve">задачи усвоения новых знаний, осознавать смысл и назначение позитивных установок на успешную работу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положительного отношения к учению, к познавательной деятельности, желания приобретать новые знания, умения, выполнять учебные действия; использование фантазии, </w:t>
            </w:r>
            <w:r w:rsidRPr="0029198A">
              <w:rPr>
                <w:sz w:val="22"/>
                <w:szCs w:val="22"/>
              </w:rPr>
              <w:lastRenderedPageBreak/>
              <w:t xml:space="preserve">воображения при выполнении учебных действий </w:t>
            </w:r>
          </w:p>
        </w:tc>
      </w:tr>
      <w:tr w:rsidR="00316855" w:rsidRPr="003D6C47" w:rsidTr="004B6F1D">
        <w:tc>
          <w:tcPr>
            <w:tcW w:w="534" w:type="dxa"/>
          </w:tcPr>
          <w:p w:rsidR="00316855" w:rsidRPr="00316855" w:rsidRDefault="00891766" w:rsidP="0031685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14</w:t>
            </w:r>
          </w:p>
        </w:tc>
        <w:tc>
          <w:tcPr>
            <w:tcW w:w="801" w:type="dxa"/>
          </w:tcPr>
          <w:p w:rsidR="00316855" w:rsidRPr="001310DD" w:rsidRDefault="003D6C47" w:rsidP="00316855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16</w:t>
            </w:r>
            <w:r w:rsidR="001310DD">
              <w:rPr>
                <w:rFonts w:ascii="Times New Roman" w:hAnsi="Times New Roman" w:cs="Times New Roman"/>
                <w:b/>
                <w:lang w:val="ru-RU"/>
              </w:rPr>
              <w:t>.12</w:t>
            </w:r>
          </w:p>
        </w:tc>
        <w:tc>
          <w:tcPr>
            <w:tcW w:w="1864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Художественная техника декупаж</w:t>
            </w:r>
          </w:p>
        </w:tc>
        <w:tc>
          <w:tcPr>
            <w:tcW w:w="2804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 xml:space="preserve">прогнозировать со-держание раздела «Декор интерьера»;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рассматривать рисунки (учебник, с. 42-43), извлекать из них нужную информацию;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>читать и обсуждать рубрику «Полезная информация» (с. 42-44); находить информацию о видах интерьера в дополнительной литературе, Интернете;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обсуждать вопросы рубрики «Подумаем, обсудим» (учебник, с. 42); формулировать значение слова «декупаж»; составлять высказывание на тему «Зачем украшают предметы ин-терьера»;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паре (сильный — слабый) </w:t>
            </w:r>
            <w:r w:rsidRPr="0029198A">
              <w:rPr>
                <w:sz w:val="22"/>
                <w:szCs w:val="22"/>
              </w:rPr>
              <w:t xml:space="preserve">— выполнять </w:t>
            </w:r>
            <w:r w:rsidRPr="0029198A">
              <w:rPr>
                <w:sz w:val="22"/>
                <w:szCs w:val="22"/>
              </w:rPr>
              <w:lastRenderedPageBreak/>
              <w:t xml:space="preserve">пробные упражнения (учебник, с. 44—45);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выполнять проектное задание, опираясь на план работы в рабочей тетради (с. 39); предлагать различные варианты выполнения изделия;проводить презентацию проекта;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 — ученик) </w:t>
            </w:r>
            <w:r w:rsidRPr="0029198A">
              <w:rPr>
                <w:sz w:val="22"/>
                <w:szCs w:val="22"/>
              </w:rPr>
              <w:t xml:space="preserve">оценивать результаты работы, используя памятку 3 (учебник, с. 114); называть то новое, что освоено; составлять высказывание - комментарий </w:t>
            </w:r>
          </w:p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о работах одноклассников</w:t>
            </w:r>
          </w:p>
        </w:tc>
        <w:tc>
          <w:tcPr>
            <w:tcW w:w="2297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декорировать изделие в технике «декупаж» </w:t>
            </w:r>
          </w:p>
        </w:tc>
        <w:tc>
          <w:tcPr>
            <w:tcW w:w="3787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определять умения, которые будут сформированы на основе изучения данного раздела; высказывать предположения; делать обобщения, выводы. </w:t>
            </w:r>
          </w:p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участвовать в коллективном обсуждении проблем; доносить свою позицию до других, приводя аргументы; слушать других. </w:t>
            </w:r>
            <w:r w:rsidRPr="0029198A">
              <w:rPr>
                <w:b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понимать перспективы дальнейшей учебной работы, учиться определять цели и задачи усвоения новых знаний, осознавать смысл и назначение позитивных установок на успешную работу </w:t>
            </w:r>
          </w:p>
        </w:tc>
        <w:tc>
          <w:tcPr>
            <w:tcW w:w="2088" w:type="dxa"/>
          </w:tcPr>
          <w:p w:rsidR="00316855" w:rsidRPr="0029198A" w:rsidRDefault="00316855" w:rsidP="00316855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положительного отношения к учению, к познавательной деятельности, желания приобретать новые знания, умения, выполнять учебные действия; использование фантазии, воображения при выполнении учебных действий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23</w:t>
            </w:r>
            <w:r w:rsidR="00772C0E">
              <w:rPr>
                <w:rFonts w:ascii="Times New Roman" w:hAnsi="Times New Roman" w:cs="Times New Roman"/>
                <w:b/>
              </w:rPr>
              <w:t>.12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Плетение салфетки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информация» (учебник,   с. 46), рассматривать рисунки (учебник, с. 46), извлекать из них нужную </w:t>
            </w:r>
            <w:r w:rsidRPr="0029198A">
              <w:rPr>
                <w:sz w:val="22"/>
                <w:szCs w:val="22"/>
              </w:rPr>
              <w:lastRenderedPageBreak/>
              <w:t xml:space="preserve">информацию;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 xml:space="preserve">проводить исследование по плану в учебнике (с. 46) и рабочей тетради (с. </w:t>
            </w:r>
            <w:r w:rsidRPr="0029198A">
              <w:rPr>
                <w:i/>
                <w:iCs/>
                <w:sz w:val="22"/>
                <w:szCs w:val="22"/>
              </w:rPr>
              <w:t xml:space="preserve">41); работа в паре (сильный </w:t>
            </w:r>
            <w:r w:rsidRPr="0029198A">
              <w:rPr>
                <w:sz w:val="22"/>
                <w:szCs w:val="22"/>
              </w:rPr>
              <w:t xml:space="preserve">— </w:t>
            </w:r>
            <w:r w:rsidRPr="0029198A">
              <w:rPr>
                <w:i/>
                <w:iCs/>
                <w:sz w:val="22"/>
                <w:szCs w:val="22"/>
              </w:rPr>
              <w:t xml:space="preserve">слабый) — </w:t>
            </w:r>
            <w:r w:rsidRPr="0029198A">
              <w:rPr>
                <w:sz w:val="22"/>
                <w:szCs w:val="22"/>
              </w:rPr>
              <w:t xml:space="preserve">заполнять таблицу в рабочей тетради (с. 40)     с последующей коллективной проверкой; решать конструкторско-технологическую задачу (учебник, с. 47);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- </w:t>
            </w:r>
            <w:r w:rsidRPr="0029198A">
              <w:rPr>
                <w:sz w:val="22"/>
                <w:szCs w:val="22"/>
              </w:rPr>
              <w:t xml:space="preserve">обсуждать план работы над проектом (рабочая тетрадь, с. 42); </w:t>
            </w:r>
            <w:r w:rsidRPr="0029198A">
              <w:rPr>
                <w:i/>
                <w:iCs/>
                <w:sz w:val="22"/>
                <w:szCs w:val="22"/>
              </w:rPr>
              <w:t xml:space="preserve">самостоятельно </w:t>
            </w:r>
            <w:r w:rsidRPr="0029198A">
              <w:rPr>
                <w:sz w:val="22"/>
                <w:szCs w:val="22"/>
              </w:rPr>
              <w:t>продумывать способы выполнения каждого этапа изготовления изделия, используя памятку 2 (учебник, с. 114); изготавливать изделие с опорой на рисунки (учебник, с. 47); корректировать при необходимости конструкцию своего изделия; называть то новое, что освоено; оценивать результаты работы, используя памятку 3 (учебник, с. 114)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рассчитывать длину нити для плетения косички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добывать новые знания в процессе наблюдений, рассуждений и обсуждений материалов учебника, выполнения пробных практических упражнений; выполнять учебно-познавательные действия.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уметь договариваться, находить общее решение, работая в парах (группах); употреблять вежливые формы обращения к участникам диалога. </w:t>
            </w:r>
            <w:r w:rsidRPr="0029198A">
              <w:rPr>
                <w:b/>
                <w:i/>
                <w:iCs/>
                <w:sz w:val="22"/>
                <w:szCs w:val="22"/>
              </w:rPr>
              <w:t>Регулятивные</w:t>
            </w:r>
            <w:r w:rsidRPr="0029198A">
              <w:rPr>
                <w:i/>
                <w:iCs/>
                <w:sz w:val="22"/>
                <w:szCs w:val="22"/>
              </w:rPr>
              <w:t xml:space="preserve">: </w:t>
            </w:r>
            <w:r w:rsidRPr="0029198A">
              <w:rPr>
                <w:sz w:val="22"/>
                <w:szCs w:val="22"/>
              </w:rPr>
              <w:t xml:space="preserve">самостоятельно формулировать цели урока после </w:t>
            </w:r>
            <w:r w:rsidRPr="0029198A">
              <w:rPr>
                <w:sz w:val="22"/>
                <w:szCs w:val="22"/>
              </w:rPr>
              <w:lastRenderedPageBreak/>
              <w:t xml:space="preserve">предварительного обсуждения, действовать по плану, контролировать процесс и результаты деятельности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чувства прекрасного, потребности в творческой деятельности и реализации собственных замыслов; использование фантазии, воображения при выполнении учебных действий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30</w:t>
            </w:r>
            <w:r w:rsidR="00772C0E">
              <w:rPr>
                <w:rFonts w:ascii="Times New Roman" w:hAnsi="Times New Roman" w:cs="Times New Roman"/>
                <w:b/>
              </w:rPr>
              <w:t>.12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Цветы из креповой бумаги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</w:t>
            </w:r>
            <w:r w:rsidRPr="0029198A">
              <w:rPr>
                <w:sz w:val="22"/>
                <w:szCs w:val="22"/>
              </w:rPr>
              <w:lastRenderedPageBreak/>
              <w:t>способностей и способностей к структурированию и систематизации изучаемого предметного содержания: коллективно читать и обсуждать рубрику «Полезная информация» (учебник, с. 48), рассматривать фотографии (учебник, с. 48), извлекать из них нужную информацию; составлять рассказ на тему «Природные мотивы в изделиях мастеров»; работа в группе — проводить исследование по изучению свойств креповой бумаги; записывать результаты исследования в таблицу (рабочая тетрадь, с. 43); обсуждать приемы работы с креповой бумагой (рабочая тетрадь, с. 43); обсуждать план работы над проектом (рабочая тетрадь, с. 44); продумывать способы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решать конструкторско-технологические задачи (учебник, с. 54—55); называть то новое, что освоено; в совместной </w:t>
            </w:r>
            <w:r w:rsidRPr="0029198A">
              <w:rPr>
                <w:sz w:val="22"/>
                <w:szCs w:val="22"/>
              </w:rPr>
              <w:lastRenderedPageBreak/>
              <w:t>деятельности {учитель —ученик) оценивать результаты своей работы, используя памятку 3 (учебник, с. 114); самостоятельно искать ответы на вопросы рубрики «Проверим себя» в учебнике (с. 56) и других источниках информации с последующим коллективным обсуждением; адекватно оценивать свои знания по данному разделу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приемам работы с креповой </w:t>
            </w:r>
            <w:r w:rsidRPr="0029198A">
              <w:rPr>
                <w:sz w:val="22"/>
                <w:szCs w:val="22"/>
              </w:rPr>
              <w:lastRenderedPageBreak/>
              <w:t xml:space="preserve">бумагой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29198A">
              <w:rPr>
                <w:sz w:val="22"/>
                <w:szCs w:val="22"/>
              </w:rPr>
              <w:t xml:space="preserve">преобразовывать ин-формацию из одной формы в </w:t>
            </w:r>
            <w:r w:rsidRPr="0029198A">
              <w:rPr>
                <w:sz w:val="22"/>
                <w:szCs w:val="22"/>
              </w:rPr>
              <w:lastRenderedPageBreak/>
              <w:t xml:space="preserve">другую, находить способы решения проблем творческого характера.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 уважительно вести диалог с товарищами, совместно договариваться о правилах общения и поведения на уроке и следовать им, строить связное высказывание из 5—6 предложений по предложенной теме. </w:t>
            </w:r>
            <w:r w:rsidRPr="0029198A">
              <w:rPr>
                <w:b/>
                <w:i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 совместно с учителем выявлять и формулировать учебную проблему, давать эмоциональную оценку деятельности класса на уроке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эстетических </w:t>
            </w:r>
            <w:r w:rsidRPr="0029198A">
              <w:rPr>
                <w:sz w:val="22"/>
                <w:szCs w:val="22"/>
              </w:rPr>
              <w:lastRenderedPageBreak/>
              <w:t>чувств (красивого и некрасивого, аккуратного и неаккуратного); формирование умения выражать положительное от-ношение к процессу познания: проявлять внимание, удивление, желание больше узнать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3</w:t>
            </w:r>
            <w:r w:rsidR="001310DD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1864" w:type="dxa"/>
          </w:tcPr>
          <w:p w:rsidR="00772C0E" w:rsidRPr="0029198A" w:rsidRDefault="00814B8A" w:rsidP="00772C0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Сувениры на проволочны</w:t>
            </w:r>
            <w:r w:rsidR="00772C0E" w:rsidRPr="0029198A">
              <w:rPr>
                <w:sz w:val="22"/>
                <w:szCs w:val="22"/>
              </w:rPr>
              <w:t xml:space="preserve">х </w:t>
            </w:r>
            <w:r>
              <w:rPr>
                <w:sz w:val="22"/>
                <w:szCs w:val="22"/>
              </w:rPr>
              <w:t>кольцах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к рефлексии коррикционно-контрольного типа и реализации коррекционной нормы : работа в группе, в парах ; продумывать способы выполнения каждого этапа изготовления изделия; корректировать при необходимости конструкцию своего изделия; соблюдай правила безопасности работы с инструментами; назвать то новое, что освоено; составлять высказывания – </w:t>
            </w:r>
            <w:r w:rsidRPr="0029198A">
              <w:rPr>
                <w:sz w:val="22"/>
                <w:szCs w:val="22"/>
              </w:rPr>
              <w:lastRenderedPageBreak/>
              <w:t>комментарий о работах в других группах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подвижное соединение на крючках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осознавать познавательную задачу, с помощью учителя исследовать конструкторско-технологические особенности объектов, высказывать суждения, обосновывать свой выбор.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>полно и точно выражать свои мысли в соответствии сза дачами и условиями коммуникации, проявлять заинтересованное отношение к деятельности своих товарищей и результатам их работы. Регулятивные: отличать верно выполненное задание от неверно выполненного корректировать при необходимости ход практической работы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потребности </w:t>
            </w:r>
            <w:r w:rsidRPr="0029198A">
              <w:rPr>
                <w:b/>
                <w:bCs/>
                <w:sz w:val="22"/>
                <w:szCs w:val="22"/>
              </w:rPr>
              <w:t xml:space="preserve">в </w:t>
            </w:r>
            <w:r w:rsidRPr="0029198A">
              <w:rPr>
                <w:sz w:val="22"/>
                <w:szCs w:val="22"/>
              </w:rPr>
              <w:t>творческой деятельности и развитии собственных интересов, склонностей и способностей, бережного отношения к результатам своего труда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0</w:t>
            </w:r>
            <w:r w:rsidR="00772C0E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Изделие из полимеров.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умений к осуществлению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рубрику; проводить исследование свойств полимеров по плану учебника; записывать результаты в таблицу; работа в группах; изготовление изделия по плану; соблюдать правила безопасной работы с инструментами;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решать конструкторско-технологические задачи (учебник, с. 54—55); называть то новое, что освоено;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{учитель —ученик) </w:t>
            </w:r>
            <w:r w:rsidRPr="0029198A">
              <w:rPr>
                <w:sz w:val="22"/>
                <w:szCs w:val="22"/>
              </w:rPr>
              <w:t xml:space="preserve">оценивать результаты своей работы, используя памятку 3 (учебник, с. 114); </w:t>
            </w:r>
            <w:r w:rsidRPr="0029198A">
              <w:rPr>
                <w:i/>
                <w:iCs/>
                <w:sz w:val="22"/>
                <w:szCs w:val="22"/>
              </w:rPr>
              <w:t xml:space="preserve">самостоятельно </w:t>
            </w:r>
            <w:r w:rsidRPr="0029198A">
              <w:rPr>
                <w:sz w:val="22"/>
                <w:szCs w:val="22"/>
              </w:rPr>
              <w:t xml:space="preserve">искать ответы на вопросы рубрики «Проверим себя» в учебнике (с. 56) и других источниках информации с последующим коллективным обсуждением; адекватно оценивать свои знания по </w:t>
            </w:r>
            <w:r w:rsidRPr="0029198A">
              <w:rPr>
                <w:sz w:val="22"/>
                <w:szCs w:val="22"/>
              </w:rPr>
              <w:lastRenderedPageBreak/>
              <w:t xml:space="preserve">данному разделу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технологические приемы обработки пенопласта, поролона, полиэтилена, проектировать индивидуальный маршрут восполнения проблемных зон в изучении темы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с помощью учителя отличать новое от уже известного; самостоятельно выполнять творческие задания; ориентироваться в своей системе знаний, делать обобщения, выводы.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строить понятные для партнера высказывания в рамках учебного диалога, приводить аргументы и объяснять свой выбор, уметь отвечать на поставленные вопросы. </w:t>
            </w:r>
            <w:r w:rsidRPr="0029198A">
              <w:rPr>
                <w:b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соотносить свои действия с поставленной целью; руководствоваться правилами при выполнении работы; анализировать собственную работу — выделять и осознавать то, что уже усвоено и что еще нужно усвоить; оценивать результаты работы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Осознание смысла приобретаемых умений; формирование понимания того, где еще могут пригодиться данные умения; воспитание бережного отношения к окружающему миру; формирование умения оценивать собственную учебную деятельность; осознание своих трудностей и стремление к их преодолению </w:t>
            </w:r>
          </w:p>
        </w:tc>
      </w:tr>
      <w:tr w:rsidR="00772C0E" w:rsidRPr="0029198A" w:rsidTr="004B6F1D">
        <w:tc>
          <w:tcPr>
            <w:tcW w:w="14175" w:type="dxa"/>
            <w:gridSpan w:val="7"/>
          </w:tcPr>
          <w:p w:rsidR="00772C0E" w:rsidRPr="0029198A" w:rsidRDefault="00772C0E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9198A">
              <w:rPr>
                <w:b/>
                <w:sz w:val="22"/>
                <w:szCs w:val="22"/>
              </w:rPr>
              <w:lastRenderedPageBreak/>
              <w:t>Разд</w:t>
            </w:r>
            <w:r>
              <w:rPr>
                <w:b/>
                <w:sz w:val="22"/>
                <w:szCs w:val="22"/>
              </w:rPr>
              <w:t>ел 5. Новогодняя студия. (3 ч</w:t>
            </w:r>
            <w:r w:rsidRPr="0029198A">
              <w:rPr>
                <w:b/>
                <w:sz w:val="22"/>
                <w:szCs w:val="22"/>
              </w:rPr>
              <w:t>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7</w:t>
            </w:r>
            <w:r w:rsidR="00772C0E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1864" w:type="dxa"/>
          </w:tcPr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Новогодние традиции </w:t>
            </w:r>
          </w:p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</w:p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</w:p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</w:p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 xml:space="preserve">прогнозировать содержание раздела «Новогодняя студия» (учебник, с. 57);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информация» (учебник, с. </w:t>
            </w:r>
            <w:r w:rsidRPr="0029198A">
              <w:rPr>
                <w:i/>
                <w:iCs/>
                <w:sz w:val="22"/>
                <w:szCs w:val="22"/>
              </w:rPr>
              <w:t xml:space="preserve">58—59); работа в группе — </w:t>
            </w:r>
            <w:r w:rsidRPr="0029198A">
              <w:rPr>
                <w:sz w:val="22"/>
                <w:szCs w:val="22"/>
              </w:rPr>
              <w:t xml:space="preserve">составлять рассказ на темы «Новогодние традиции», «Новый год в разных странах», используя иллюстрации учебника (с. 58—59), дополнительную литературу, ресурсы Интернета и свой личный опыт; рассматривать и обсуждать варианты разметки разверток пирамиды (учебник, с. 60—61); придумывать свои конструкции новогодних подвесок; выполнять их эскиз в рабочей тетради (с. 49); обсуждать план работы над проектом </w:t>
            </w:r>
            <w:r w:rsidRPr="0029198A">
              <w:rPr>
                <w:sz w:val="22"/>
                <w:szCs w:val="22"/>
              </w:rPr>
              <w:lastRenderedPageBreak/>
              <w:t xml:space="preserve">(рабочая тетрадь, с. 50); продумывать способы выполнения каждого этапа изготовления изделия, используя памятку 2 (учебник, с. 114); изготавливать подвеску по плану; корректировать при необходимости конструкцию своего изделия; называть то новое, что освоено;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 — ученик) </w:t>
            </w:r>
            <w:r w:rsidRPr="0029198A">
              <w:rPr>
                <w:sz w:val="22"/>
                <w:szCs w:val="22"/>
              </w:rPr>
              <w:t>оценивать результаты работы, используя памятку 3 (учебник, с. 114); составлять высказывание — комментарий о работах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других групп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выполнять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экономную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разметку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пирамиды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(призмы)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с помощью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чертежных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инструментов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</w:t>
            </w:r>
            <w:r w:rsidRPr="0029198A">
              <w:rPr>
                <w:i/>
                <w:iCs/>
                <w:sz w:val="22"/>
                <w:szCs w:val="22"/>
              </w:rPr>
              <w:t xml:space="preserve">: </w:t>
            </w:r>
            <w:r w:rsidRPr="0029198A">
              <w:rPr>
                <w:sz w:val="22"/>
                <w:szCs w:val="22"/>
              </w:rPr>
              <w:t xml:space="preserve">определять умения, которые будут сформированы на основе изучения данного раздела; высказывать предположения; делать обобщения, выводы.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вступать в диалог — отвечать на вопросы, задавать вопросы, уточнять непонятное; доносить свою позицию до других, приводя аргументы; проявлять доброжелательное отношение к сверстникам.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понимать перспективы дальнейшей учебной работы; определять цели и задачи усвоения новых знаний; прогнозировать действия, необходимые для получения планируемых результатов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положительного отношения к учению, познавательной деятельности, желания приобретать новые знания, умения, выполнять учебные действия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  <w:lang w:val="ru-RU"/>
              </w:rPr>
              <w:t>3</w:t>
            </w:r>
            <w:r w:rsidR="001310DD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1864" w:type="dxa"/>
          </w:tcPr>
          <w:p w:rsidR="00772C0E" w:rsidRPr="0029198A" w:rsidRDefault="00814B8A" w:rsidP="00772C0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Игрушка из трубочек для коктейля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составлять рассказ на тему «Новогодние игрушки»;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паре {сильный — слабый) — </w:t>
            </w:r>
            <w:r w:rsidRPr="0029198A">
              <w:rPr>
                <w:sz w:val="22"/>
                <w:szCs w:val="22"/>
              </w:rPr>
              <w:t xml:space="preserve">выполнять пробное упражнение по освоению приемов работы с трубочками (упражнение, </w:t>
            </w:r>
            <w:r w:rsidRPr="0029198A">
              <w:rPr>
                <w:sz w:val="22"/>
                <w:szCs w:val="22"/>
              </w:rPr>
              <w:lastRenderedPageBreak/>
              <w:t>с. 62); предлагать свои варианты соединения трубочек между собой, записывать предложения в таблицу (рабочая тетрадь, с. 51);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</w:t>
            </w:r>
            <w:r w:rsidRPr="0029198A">
              <w:rPr>
                <w:sz w:val="22"/>
                <w:szCs w:val="22"/>
              </w:rPr>
              <w:t xml:space="preserve">обсуждать план работы над проектом (рабочая тетрадь, с. 52); продумывать способы выполнения каждого этапа изготовления изделия, используя памятку 2 (учебник, с. 114); обсуждать решение конструкторско-технологических задач (учебник, с. 63); выполнять изделие по плану, </w:t>
            </w:r>
            <w:r w:rsidRPr="0029198A">
              <w:rPr>
                <w:i/>
                <w:iCs/>
                <w:sz w:val="22"/>
                <w:szCs w:val="22"/>
              </w:rPr>
              <w:t xml:space="preserve">самостоятельно </w:t>
            </w:r>
            <w:r w:rsidRPr="0029198A">
              <w:rPr>
                <w:sz w:val="22"/>
                <w:szCs w:val="22"/>
              </w:rPr>
              <w:t xml:space="preserve">украшать его; соблюдать правила безопасной работы инструментами; называть то новое, что освоено;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{учитель — ученик) </w:t>
            </w:r>
            <w:r w:rsidRPr="0029198A">
              <w:rPr>
                <w:sz w:val="22"/>
                <w:szCs w:val="22"/>
              </w:rPr>
              <w:t xml:space="preserve">оценивать результаты работы, используя памятку 3 (учебник, с. 114); составлять высказывание — комментарий о работах других групп 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основные приемы работы с трубочками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понимать учебные задачи урока и стремиться их выполнить, находить способы решения проблем творческого характера.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строить связное высказывание из 5—6 предложений по предложенной теме, высказывать свою точку зрения и пытаться ее обосновать, слушать других, употреблять вежливые формы об-ращения к участникам диалога. </w:t>
            </w:r>
            <w:r w:rsidRPr="0029198A">
              <w:rPr>
                <w:b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удерживать цель деятельности до получения ее результата; планировать работу – </w:t>
            </w:r>
            <w:r w:rsidRPr="0029198A">
              <w:rPr>
                <w:sz w:val="22"/>
                <w:szCs w:val="22"/>
              </w:rPr>
              <w:lastRenderedPageBreak/>
              <w:t>определять последовательность промежуточных целей с уч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том конечного результата; корректировать при необходимости ход практической работы.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потребности в творческой деятельности и развитии собственных интересов, склонностей и способностей; использование фантазии, воображения при выполнении изделия; переживание </w:t>
            </w:r>
            <w:r w:rsidRPr="0029198A">
              <w:rPr>
                <w:sz w:val="22"/>
                <w:szCs w:val="22"/>
              </w:rPr>
              <w:lastRenderedPageBreak/>
              <w:t xml:space="preserve">чувства удовлетворения от сделанного самим для родных, друзей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0</w:t>
            </w:r>
            <w:r w:rsidR="001310DD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Игрушка из зубочисток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к осуществлению контрольной функции; </w:t>
            </w:r>
            <w:r w:rsidRPr="0029198A">
              <w:rPr>
                <w:sz w:val="22"/>
                <w:szCs w:val="22"/>
              </w:rPr>
              <w:lastRenderedPageBreak/>
              <w:t xml:space="preserve">контроль и самоконтроль изученных понятий: коллективно обсуждать вопросы, предложенные в учебнике (учебник, с. 64); перечислять объемные геометрические фигуры; рассматривать и исследовать куб (учебник, с. 64); преобразовывать фигуры в предметы (рабочая тетрадь, с. 53); работа в группе — составлять план работы над проектом, опираясь на план предыдущей темы (рабочая тетрадь, с. 52);продумывать способы выполнения каждого этапа изготовления изделия, используя памятку 2 (учебник, с. 114); обсуждать решение конструкторско-технологических задач (учебник, с. 65); изготавливать подвеску из зубочисток по плану; корректировать при необходимости конструкцию своего изделия; называть то новое, что освоено; в совместной деятельности (учитель — ученик) </w:t>
            </w:r>
            <w:r w:rsidRPr="0029198A">
              <w:rPr>
                <w:sz w:val="22"/>
                <w:szCs w:val="22"/>
              </w:rPr>
              <w:lastRenderedPageBreak/>
              <w:t>оценивать результаты работы, используя памятку 3 (учебник, с. 114); составлять высказывание — комментарий о работах других групп; самостоятельно искать ответы на вопросы рубрики «Проверим себя» в учебнике (с. 66) и других источниках ин-формации с последующим коллективным обсуждением; адекватно оценивать свои знания по данному разделу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проектировать индивидуальный </w:t>
            </w:r>
            <w:r w:rsidRPr="0029198A">
              <w:rPr>
                <w:sz w:val="22"/>
                <w:szCs w:val="22"/>
              </w:rPr>
              <w:lastRenderedPageBreak/>
              <w:t>маршрут восполнения проблемных зон в изучении темы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29198A">
              <w:rPr>
                <w:sz w:val="22"/>
                <w:szCs w:val="22"/>
              </w:rPr>
              <w:t xml:space="preserve">добывать новые знания — находить ответы на вопросы, используя учебник, свой </w:t>
            </w:r>
            <w:r w:rsidRPr="0029198A">
              <w:rPr>
                <w:sz w:val="22"/>
                <w:szCs w:val="22"/>
              </w:rPr>
              <w:lastRenderedPageBreak/>
              <w:t xml:space="preserve">жизненный опыт; ориентироваться в своей системе знаний, делать обобщения, выводы. </w:t>
            </w:r>
            <w:r w:rsidRPr="0029198A">
              <w:rPr>
                <w:b/>
                <w:i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 уметь с достаточной полнотой и точностью выражать свои мысли, слушать других, пытаться принимать другую точку зрения, быть готовым изменить свою точку зрения. </w:t>
            </w:r>
            <w:r w:rsidRPr="0029198A">
              <w:rPr>
                <w:b/>
                <w:i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 руководствоваться правилами при выполнении работы; проговаривать во внутренней речи последовательность действий при выполнении заданий; анализировать собственную работу — выделять и осознавать то, что уже усвоено и что еще нужно усвоить; оценивать результаты работы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положительного отношения к труду, </w:t>
            </w:r>
            <w:r w:rsidRPr="0029198A">
              <w:rPr>
                <w:sz w:val="22"/>
                <w:szCs w:val="22"/>
              </w:rPr>
              <w:lastRenderedPageBreak/>
              <w:t>умения оценивать собственную учебную деятельность; осознание своих трудностей и стремление к их преодолению</w:t>
            </w:r>
          </w:p>
        </w:tc>
      </w:tr>
      <w:tr w:rsidR="00772C0E" w:rsidRPr="0029198A" w:rsidTr="004B6F1D">
        <w:tc>
          <w:tcPr>
            <w:tcW w:w="14175" w:type="dxa"/>
            <w:gridSpan w:val="7"/>
          </w:tcPr>
          <w:p w:rsidR="00772C0E" w:rsidRPr="0029198A" w:rsidRDefault="00772C0E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9198A">
              <w:rPr>
                <w:b/>
                <w:sz w:val="22"/>
                <w:szCs w:val="22"/>
              </w:rPr>
              <w:lastRenderedPageBreak/>
              <w:t>Раздел 6. Студия «Мода»</w:t>
            </w:r>
            <w:r w:rsidR="00891766">
              <w:rPr>
                <w:b/>
                <w:sz w:val="22"/>
                <w:szCs w:val="22"/>
              </w:rPr>
              <w:t xml:space="preserve"> (8</w:t>
            </w:r>
            <w:r>
              <w:rPr>
                <w:b/>
                <w:sz w:val="22"/>
                <w:szCs w:val="22"/>
              </w:rPr>
              <w:t xml:space="preserve"> ч)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7</w:t>
            </w:r>
            <w:r w:rsidR="00772C0E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История одежды и текстильных материалов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 xml:space="preserve">прогнозировать содержание раздела «Студия "Мода"»;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информация» (учебник, с. 68);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конструировать ответы на вопросы, предложенные в учебнике (с. 68), используя фотографии;находить </w:t>
            </w:r>
            <w:r w:rsidRPr="0029198A">
              <w:rPr>
                <w:sz w:val="22"/>
                <w:szCs w:val="22"/>
              </w:rPr>
              <w:lastRenderedPageBreak/>
              <w:t xml:space="preserve">информацию в дополнительной литературе, Интернете о современных материалах, используемых для изготовления одежды; выбирать тему проектного задания; обсуждать вопросы учебника (с. 69); составлять сообщение, оформлять наглядный материал; обсуждать конструкторско-технологические задачи (учебник, с. 69);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 — ученик) </w:t>
            </w:r>
            <w:r w:rsidRPr="0029198A">
              <w:rPr>
                <w:sz w:val="22"/>
                <w:szCs w:val="22"/>
              </w:rPr>
              <w:t>оценивать достижения на уроке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проектное задание по плану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определять умения, которые будут сформированы на основе изучения данного раздела; высказывать предположения; добывать новые знания в процессе наблюдений, рассуждений и обсуждений материалов учебника. </w:t>
            </w:r>
            <w:r w:rsidRPr="0029198A">
              <w:rPr>
                <w:b/>
                <w:i/>
                <w:iCs/>
                <w:sz w:val="22"/>
                <w:szCs w:val="22"/>
              </w:rPr>
              <w:t>Коммуникативные</w:t>
            </w:r>
            <w:r w:rsidRPr="0029198A">
              <w:rPr>
                <w:i/>
                <w:iCs/>
                <w:sz w:val="22"/>
                <w:szCs w:val="22"/>
              </w:rPr>
              <w:t xml:space="preserve">: </w:t>
            </w:r>
            <w:r w:rsidRPr="0029198A">
              <w:rPr>
                <w:sz w:val="22"/>
                <w:szCs w:val="22"/>
              </w:rPr>
              <w:t xml:space="preserve">участвовать в коллективном обсуждении проблем; доносить свою позицию до других, приводя аргументы; слушать других; оказывать в сотрудничестве необходимую взаимную помощь.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понимать перспективы дальнейшей учебной работы; учиться определять цели и задачи усвоения новых знаний; </w:t>
            </w:r>
            <w:r w:rsidRPr="0029198A">
              <w:rPr>
                <w:sz w:val="22"/>
                <w:szCs w:val="22"/>
              </w:rPr>
              <w:lastRenderedPageBreak/>
              <w:t xml:space="preserve">прогнозировать действия, необходимые для получения планируемых результатов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потребности в творческой деятельности и развитии собственных интересов, склонностей и способностей; использование фантазии, воображения при выполнении изделия; развитие навыков сотрудничества со сверстниками, умения не </w:t>
            </w:r>
            <w:r w:rsidRPr="0029198A">
              <w:rPr>
                <w:sz w:val="22"/>
                <w:szCs w:val="22"/>
              </w:rPr>
              <w:lastRenderedPageBreak/>
              <w:t xml:space="preserve">создавать конфликтов и находить выходы из спорных ситуаций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4</w:t>
            </w:r>
            <w:r w:rsidR="00772C0E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Исторический костюм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своего края)»; рассматривать фасоны старинных и современных головных уборов (учебник, с. 74), называть их конструктивные особенности; обсуждать в группе план работы над проектом (рабочая тетрадь, с. 55—56); продумывать способы выполнения каждого этапа изготовления изделия, используя памятку 2 (учебник, с. 114); изготавливать костюм, </w:t>
            </w:r>
            <w:r w:rsidRPr="0029198A">
              <w:rPr>
                <w:sz w:val="22"/>
                <w:szCs w:val="22"/>
              </w:rPr>
              <w:lastRenderedPageBreak/>
              <w:t>используя различные материалы по плану; корректировать при необходимости конструкцию своего изделия;обсуждать решение конструкторско-технологических задач (учебник, с. 71); называть то новое, что освоено; в совместной деятельности (учитель — ученик) оценивать результаты работы, используя памятку 3 (учебник, с. 114); составлять высказывание — комментарий о работах других групп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работу в соответствии с замыслом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добывать новые знания в процессе наблюдений, рассуждений и обсуждений материалов учебника; находить способы решения проблем творческого характера.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>планировать и согласованно выполнять совместную деятельность; понимать и принимать элементарные правила работы в группе — проявлять доброжелательное отношение к сверстникам.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Регулятивные: работать над проектом — удерживать цель деятельности до получения ее </w:t>
            </w:r>
            <w:r w:rsidRPr="0029198A">
              <w:rPr>
                <w:sz w:val="22"/>
                <w:szCs w:val="22"/>
              </w:rPr>
              <w:lastRenderedPageBreak/>
              <w:t>результата; планировать работу — определять последовательность промежуточных целей с учетом конечного результата; составлять план и последовательность действий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Формирование интереса к себе и окружающему миру, к культуре и истории своего народа, родной страны; воспитание уважительного отношения к традициям других народов, к труду мастеров</w:t>
            </w:r>
          </w:p>
        </w:tc>
      </w:tr>
      <w:tr w:rsidR="00657E57" w:rsidRPr="003D6C47" w:rsidTr="004B6F1D">
        <w:tc>
          <w:tcPr>
            <w:tcW w:w="534" w:type="dxa"/>
          </w:tcPr>
          <w:p w:rsidR="00657E57" w:rsidRDefault="00891766" w:rsidP="00657E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801" w:type="dxa"/>
          </w:tcPr>
          <w:p w:rsidR="00657E57" w:rsidRPr="001310DD" w:rsidRDefault="003D6C47" w:rsidP="00657E57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03</w:t>
            </w:r>
            <w:r w:rsidR="001310DD">
              <w:rPr>
                <w:rFonts w:ascii="Times New Roman" w:hAnsi="Times New Roman" w:cs="Times New Roman"/>
                <w:b/>
                <w:lang w:val="ru-RU"/>
              </w:rPr>
              <w:t>.03</w:t>
            </w:r>
          </w:p>
        </w:tc>
        <w:tc>
          <w:tcPr>
            <w:tcW w:w="1864" w:type="dxa"/>
          </w:tcPr>
          <w:p w:rsidR="00657E57" w:rsidRPr="00657E57" w:rsidRDefault="00657E57" w:rsidP="00657E5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Одежда народов России</w:t>
            </w:r>
          </w:p>
        </w:tc>
        <w:tc>
          <w:tcPr>
            <w:tcW w:w="2804" w:type="dxa"/>
          </w:tcPr>
          <w:p w:rsidR="00657E57" w:rsidRPr="0029198A" w:rsidRDefault="00657E57" w:rsidP="00657E57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 xml:space="preserve">прогнозировать содержание раздела «Студия "Мода"»;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информация» (учебник, с. 68);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конструировать ответы на вопросы, предложенные в учебнике (с. 68), используя </w:t>
            </w:r>
            <w:r w:rsidRPr="0029198A">
              <w:rPr>
                <w:sz w:val="22"/>
                <w:szCs w:val="22"/>
              </w:rPr>
              <w:lastRenderedPageBreak/>
              <w:t xml:space="preserve">фотографии;находить информацию в дополнительной литературе, Интернете о современных материалах, используемых для изготовления одежды; выбирать тему проектного задания; обсуждать вопросы учебника (с. 69); составлять сообщение, оформлять наглядный материал; обсуждать конструкторско-технологические задачи (учебник, с. 69);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 — ученик) </w:t>
            </w:r>
            <w:r w:rsidRPr="0029198A">
              <w:rPr>
                <w:sz w:val="22"/>
                <w:szCs w:val="22"/>
              </w:rPr>
              <w:t>оценивать достижения на уроке</w:t>
            </w:r>
          </w:p>
        </w:tc>
        <w:tc>
          <w:tcPr>
            <w:tcW w:w="2297" w:type="dxa"/>
          </w:tcPr>
          <w:p w:rsidR="00657E57" w:rsidRPr="0029198A" w:rsidRDefault="00657E57" w:rsidP="00657E57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выполнять проектное задание по плану </w:t>
            </w:r>
          </w:p>
        </w:tc>
        <w:tc>
          <w:tcPr>
            <w:tcW w:w="3787" w:type="dxa"/>
          </w:tcPr>
          <w:p w:rsidR="00657E57" w:rsidRPr="0029198A" w:rsidRDefault="00657E57" w:rsidP="00657E57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sz w:val="22"/>
                <w:szCs w:val="22"/>
              </w:rPr>
              <w:t xml:space="preserve">определять умения, которые будут сформированы на основе изучения данного раздела; высказывать предположения; добывать новые знания в процессе наблюдений, рассуждений и обсуждений материалов учебника. </w:t>
            </w:r>
            <w:r w:rsidRPr="0029198A">
              <w:rPr>
                <w:b/>
                <w:i/>
                <w:iCs/>
                <w:sz w:val="22"/>
                <w:szCs w:val="22"/>
              </w:rPr>
              <w:t>Коммуникативные</w:t>
            </w:r>
            <w:r w:rsidRPr="0029198A">
              <w:rPr>
                <w:i/>
                <w:iCs/>
                <w:sz w:val="22"/>
                <w:szCs w:val="22"/>
              </w:rPr>
              <w:t xml:space="preserve">: </w:t>
            </w:r>
            <w:r w:rsidRPr="0029198A">
              <w:rPr>
                <w:sz w:val="22"/>
                <w:szCs w:val="22"/>
              </w:rPr>
              <w:t xml:space="preserve">участвовать в коллективном обсуждении проблем; доносить свою позицию до других, приводя аргументы; слушать других; оказывать в сотрудничестве необходимую взаимную помощь. </w:t>
            </w:r>
          </w:p>
          <w:p w:rsidR="00657E57" w:rsidRPr="0029198A" w:rsidRDefault="00657E57" w:rsidP="00657E57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понимать перспективы дальнейшей учебной работы; учиться определять цели и </w:t>
            </w:r>
            <w:r w:rsidRPr="0029198A">
              <w:rPr>
                <w:sz w:val="22"/>
                <w:szCs w:val="22"/>
              </w:rPr>
              <w:lastRenderedPageBreak/>
              <w:t xml:space="preserve">задачи усвоения новых знаний; прогнозировать действия, необходимые для получения планируемых результатов </w:t>
            </w:r>
          </w:p>
        </w:tc>
        <w:tc>
          <w:tcPr>
            <w:tcW w:w="2088" w:type="dxa"/>
          </w:tcPr>
          <w:p w:rsidR="00657E57" w:rsidRPr="0029198A" w:rsidRDefault="00657E57" w:rsidP="00657E57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потребности в творческой деятельности и развитии собственных интересов, склонностей и способностей; использование фантазии, воображения при выполнении изделия; развитие навыков сотрудничества со сверстниками, </w:t>
            </w:r>
            <w:r w:rsidRPr="0029198A">
              <w:rPr>
                <w:sz w:val="22"/>
                <w:szCs w:val="22"/>
              </w:rPr>
              <w:lastRenderedPageBreak/>
              <w:t xml:space="preserve">умения не создавать конфликтов и находить выходы из спорных ситуаций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0</w:t>
            </w:r>
            <w:r w:rsidR="001310DD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Синтетические ткани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информация» (учебник, с. 76); составлять рассказ на тему «Что получают из нефти»; рассматривать фотографии (учебник,     с. </w:t>
            </w:r>
            <w:r w:rsidRPr="0029198A">
              <w:rPr>
                <w:sz w:val="22"/>
                <w:szCs w:val="22"/>
              </w:rPr>
              <w:lastRenderedPageBreak/>
              <w:t xml:space="preserve">76—77), извлекать из них нужную информацию; </w:t>
            </w:r>
            <w:r w:rsidRPr="0029198A">
              <w:rPr>
                <w:i/>
                <w:iCs/>
                <w:sz w:val="22"/>
                <w:szCs w:val="22"/>
              </w:rPr>
              <w:t xml:space="preserve">с помощью учителя </w:t>
            </w:r>
            <w:r w:rsidRPr="0029198A">
              <w:rPr>
                <w:sz w:val="22"/>
                <w:szCs w:val="22"/>
              </w:rPr>
              <w:t>проводить исследование разных образцов синтетических тканей (учебник, с. 78);записывать результаты наблюдений в таблицу (рабочая тетрадь, с. 61);работа в группе — обсуждать план работы над проектом (рабочая тетрадь, с. 62); изготавливать коллекцию тканей по плану; составлять высказывание — комментарий о работах других групп; называть то новое, что освоено; в совместной деятельности (учитель — ученик) оценивать результаты работы, используя памятку 3 (учебник, с. 114)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называть свойства синтетических и натуральных тканей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ориентироваться в разнообразии способов решения задач, понимать учебные задачи урока и стремиться их выполнить.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осуществлять совместную деятельность в парах (группе) с учетом конкретных учебно-познавательных задач, выражать готовность идти на компромиссы, употреблять вежливые формы обращения к участникам диалога.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осуществлять действия по образцу; корректировать при необходимости ход </w:t>
            </w:r>
            <w:r w:rsidRPr="0029198A">
              <w:rPr>
                <w:sz w:val="22"/>
                <w:szCs w:val="22"/>
              </w:rPr>
              <w:lastRenderedPageBreak/>
              <w:t>практической работы; воспринимать оценку своей работы, данную учителем и товарищами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умения организовывать рабочее место и соблюдать правила безопасного использования инструментов и материалов для качественного выполнения изделия; выражать положительное отношение к процессу познания: </w:t>
            </w:r>
            <w:r w:rsidRPr="0029198A">
              <w:rPr>
                <w:sz w:val="22"/>
                <w:szCs w:val="22"/>
              </w:rPr>
              <w:lastRenderedPageBreak/>
              <w:t>проявлять внимание, удивление, желание больше узнать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7</w:t>
            </w:r>
            <w:r w:rsidR="001310DD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Твоя школьная форма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читать и обсуждать рубрику «Полезная информация» (учебник, с. </w:t>
            </w:r>
            <w:r w:rsidRPr="0029198A">
              <w:rPr>
                <w:sz w:val="22"/>
                <w:szCs w:val="22"/>
              </w:rPr>
              <w:lastRenderedPageBreak/>
              <w:t xml:space="preserve">80);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>конструировать ответы на вопросы, предложенные в учебнике (с. 80); составлять рассказ на тему «Я — дизайнер школьной формы»; обсуждать конструктивные особенности формы для девочек и мальчиков;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обсуждать план работы над проектом (рабочая тетрадь, с.64); разрабатывать форму для школьников, создавать и представлять проект школьной формы; обсуждать конструкторско-технологические задачи (учебник, с. 81); называть то новое, что освоено;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(учитель </w:t>
            </w:r>
            <w:r w:rsidRPr="0029198A">
              <w:rPr>
                <w:sz w:val="22"/>
                <w:szCs w:val="22"/>
              </w:rPr>
              <w:t xml:space="preserve">— </w:t>
            </w:r>
            <w:r w:rsidRPr="0029198A">
              <w:rPr>
                <w:i/>
                <w:iCs/>
                <w:sz w:val="22"/>
                <w:szCs w:val="22"/>
              </w:rPr>
              <w:t xml:space="preserve">ученик) </w:t>
            </w:r>
            <w:r w:rsidRPr="0029198A">
              <w:rPr>
                <w:sz w:val="22"/>
                <w:szCs w:val="22"/>
              </w:rPr>
              <w:t>оценивать результаты работы, используя памятку 3 (учебник, с. 114); составлять высказывание — комментарий о работах других групп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создавать и представлять проект школьной формы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высказывать суждения, обосновывать свой выбор, выполнять учебно-познавательные действия.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строить связное высказывание из 5-6 предложений по предложенной теме, вырабатывать совместно критерии оценивания выполненного изделия, приводить аргументы и объяснять свой выбор.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самостоятельно </w:t>
            </w:r>
            <w:r w:rsidRPr="0029198A">
              <w:rPr>
                <w:sz w:val="22"/>
                <w:szCs w:val="22"/>
              </w:rPr>
              <w:lastRenderedPageBreak/>
              <w:t xml:space="preserve">выделять и формулировать познавательную цель, проявлять целеустремленность и настойчивость в достижении целей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интереса к себе и окружающему миру, чувства прекрасного и эстетических чувств; понимание смысла того, что успех в учебной деятельности в значительной мере </w:t>
            </w:r>
            <w:r w:rsidRPr="0029198A">
              <w:rPr>
                <w:sz w:val="22"/>
                <w:szCs w:val="22"/>
              </w:rPr>
              <w:lastRenderedPageBreak/>
              <w:t xml:space="preserve">зависит от самого ученика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4</w:t>
            </w:r>
            <w:r w:rsidR="00772C0E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Объ</w:t>
            </w:r>
            <w:r w:rsidRPr="0029198A">
              <w:rPr>
                <w:rFonts w:ascii="Cambria Math" w:hAnsi="Cambria Math" w:cs="Cambria Math"/>
                <w:sz w:val="22"/>
                <w:szCs w:val="22"/>
              </w:rPr>
              <w:t>ѐ</w:t>
            </w:r>
            <w:r w:rsidRPr="0029198A">
              <w:rPr>
                <w:sz w:val="22"/>
                <w:szCs w:val="22"/>
              </w:rPr>
              <w:t xml:space="preserve">мные рамки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деятельностньгх способностей и способностей к </w:t>
            </w:r>
            <w:r w:rsidRPr="0029198A">
              <w:rPr>
                <w:sz w:val="22"/>
                <w:szCs w:val="22"/>
              </w:rPr>
              <w:lastRenderedPageBreak/>
              <w:t xml:space="preserve">структурированию и систематизации изучаемого предметного содержания: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 xml:space="preserve">рассматривать и обсуждать фотографии (учебник, с. 82), а также варианты объемных рамок и комбинаций их оформления (рабочая тетрадь, с. 65); придумывать свои варианты декорирования; 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группе — </w:t>
            </w:r>
            <w:r w:rsidRPr="0029198A">
              <w:rPr>
                <w:sz w:val="22"/>
                <w:szCs w:val="22"/>
              </w:rPr>
              <w:t xml:space="preserve">конструировать ответы на вопросы, предложенные в учебнике (с. 82);соотносить названия линий и их изображения; проводить дизайн-анализ рамки по памятке 1 (учебник, с. 114); обсуждать в группе план работы над проектом (рабочая тетрадь, с. 66); изготавливать рамку; корректировать при необходимости конструкцию своего изделия; обсуждать конструкторско-технологические задачи (учебник, с. 83); называть то новое, что освоено; </w:t>
            </w:r>
            <w:r w:rsidRPr="0029198A">
              <w:rPr>
                <w:i/>
                <w:iCs/>
                <w:sz w:val="22"/>
                <w:szCs w:val="22"/>
              </w:rPr>
              <w:t xml:space="preserve">в совместной деятельности </w:t>
            </w:r>
            <w:r w:rsidRPr="0029198A">
              <w:rPr>
                <w:i/>
                <w:iCs/>
                <w:sz w:val="22"/>
                <w:szCs w:val="22"/>
              </w:rPr>
              <w:lastRenderedPageBreak/>
              <w:t xml:space="preserve">(учитель </w:t>
            </w:r>
            <w:r w:rsidRPr="0029198A">
              <w:rPr>
                <w:sz w:val="22"/>
                <w:szCs w:val="22"/>
              </w:rPr>
              <w:t xml:space="preserve">— </w:t>
            </w:r>
            <w:r w:rsidRPr="0029198A">
              <w:rPr>
                <w:i/>
                <w:iCs/>
                <w:sz w:val="22"/>
                <w:szCs w:val="22"/>
              </w:rPr>
              <w:t xml:space="preserve">ученик) </w:t>
            </w:r>
            <w:r w:rsidRPr="0029198A">
              <w:rPr>
                <w:sz w:val="22"/>
                <w:szCs w:val="22"/>
              </w:rPr>
              <w:t>оценивать результаты работы, используя памятку 3 (учебник, с. 114); составлять высказывание - комментарий о работах других групп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с помощью разверток изготавливать рамки для панно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понимать учебные задачи урока и стремиться их выполнить, выделять под руководством учителя необходимую </w:t>
            </w:r>
            <w:r w:rsidRPr="0029198A">
              <w:rPr>
                <w:sz w:val="22"/>
                <w:szCs w:val="22"/>
              </w:rPr>
              <w:lastRenderedPageBreak/>
              <w:t xml:space="preserve">информацию из текстов и иллюстраций.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 xml:space="preserve">задавать вопросы и формулировать ответы при выполнении изделия; выполнять работу в паре (группе), принимая предложенные правила взаимодействия. 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Регулятивные: </w:t>
            </w:r>
            <w:r w:rsidRPr="0029198A">
              <w:rPr>
                <w:sz w:val="22"/>
                <w:szCs w:val="22"/>
              </w:rPr>
              <w:t xml:space="preserve">действовать по плану, контролировать процесс и результаты деятельности, вносить необходимые коррективы, адекватно оценивать свои достижения 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эстетических чувств (красивого и некрасивого, </w:t>
            </w:r>
            <w:r w:rsidRPr="0029198A">
              <w:rPr>
                <w:sz w:val="22"/>
                <w:szCs w:val="22"/>
              </w:rPr>
              <w:lastRenderedPageBreak/>
              <w:t xml:space="preserve">аккуратного и неаккуратного); формирование потребности в творческой деятельности и реализации собственных замыслов 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  <w:lang w:val="ru-RU"/>
              </w:rPr>
              <w:t>7</w:t>
            </w:r>
            <w:r w:rsidR="001310DD">
              <w:rPr>
                <w:rFonts w:ascii="Times New Roman" w:hAnsi="Times New Roman" w:cs="Times New Roman"/>
                <w:b/>
              </w:rPr>
              <w:t>.04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Аксессуары одежды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коллективно читать и обсуждать рубрику «Полезная информация» (учебник, с. 84); перечислять аксессуары одежды; рассматривать варианты конструкции кошелька и сумочки (рабочая тетрадь, с. 67); предлагать свои варианты конструкции этих аксессуаров; выполнять пробное упражнение — строчки крестообразного и петлеобразного стежков (учебник, с. 84); работа в группе — обсуждать план работы над проектом (рабочая тетрадь, с. 68); изготавливать изделие по </w:t>
            </w:r>
            <w:r w:rsidRPr="0029198A">
              <w:rPr>
                <w:sz w:val="22"/>
                <w:szCs w:val="22"/>
              </w:rPr>
              <w:lastRenderedPageBreak/>
              <w:t>плану; соблюдать правила безопасной работы инструментами; оценивать результаты своей работы, используя памятку 3 (учебник, с. 114); обсуждать конструкторско-технологические задачи (учебник, с. 85); составлять высказывание — комментарий о работах одноклассников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Научиться приему вышивки крестообразной строчкой и ее вариантам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добывать новые знания в процессе наблюдений, рассуждений и обсуждений материалов учебника; самостоятельно составлять алгоритм деятельности на уроке при решении проблем творческого и практического характера. </w:t>
            </w:r>
            <w:r w:rsidRPr="0029198A">
              <w:rPr>
                <w:b/>
                <w:sz w:val="22"/>
                <w:szCs w:val="22"/>
              </w:rPr>
              <w:t>Коммуникативные:</w:t>
            </w:r>
            <w:r w:rsidRPr="0029198A">
              <w:rPr>
                <w:sz w:val="22"/>
                <w:szCs w:val="22"/>
              </w:rPr>
              <w:t xml:space="preserve"> проявлять доброжелательное отношение к сверстникам, стремиться прислушиваться к мнению одноклассников, вырабатывать совместно критерии оценивания выполненного изделия.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Р</w:t>
            </w:r>
            <w:r w:rsidRPr="0029198A">
              <w:rPr>
                <w:b/>
                <w:sz w:val="22"/>
                <w:szCs w:val="22"/>
              </w:rPr>
              <w:t>егулятивные</w:t>
            </w:r>
            <w:r w:rsidRPr="0029198A">
              <w:rPr>
                <w:sz w:val="22"/>
                <w:szCs w:val="22"/>
              </w:rPr>
              <w:t>: понимать учебную задачу урока, действовать по плану, контролировать процесс и результаты деятельности, осознавать возникающие трудности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чувства прекрасного и эстетических чувств; формирование потребности в творческой деятельности и реализации собственных замыслов; использование фантазии, воображения при выполнении учебных действий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4</w:t>
            </w:r>
            <w:r w:rsidR="00C32389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Вышивка лентами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способностей к рефлексии коррекционно-контрольного типа и реализации коррекционной нормы (фиксирование собственных затруднений в деятельности): </w:t>
            </w:r>
            <w:r w:rsidRPr="0029198A">
              <w:rPr>
                <w:i/>
                <w:iCs/>
                <w:sz w:val="22"/>
                <w:szCs w:val="22"/>
              </w:rPr>
              <w:t xml:space="preserve">коллективно </w:t>
            </w:r>
            <w:r w:rsidRPr="0029198A">
              <w:rPr>
                <w:sz w:val="22"/>
                <w:szCs w:val="22"/>
              </w:rPr>
              <w:t>читать и обсуждать рубрику «Полезная информация» (учебник, с. 86);</w:t>
            </w:r>
            <w:r w:rsidRPr="0029198A">
              <w:rPr>
                <w:i/>
                <w:iCs/>
                <w:sz w:val="22"/>
                <w:szCs w:val="22"/>
              </w:rPr>
              <w:t xml:space="preserve">работа в паре — </w:t>
            </w:r>
            <w:r w:rsidRPr="0029198A">
              <w:rPr>
                <w:sz w:val="22"/>
                <w:szCs w:val="22"/>
              </w:rPr>
              <w:t xml:space="preserve">рассматривать изделия (учебник, с. 86), составлять высказывание об их использовании; выполнять пробное упражнение — некоторые приемы вышивки лентами по образцу (учебник, с. 86-87);обсуждать приемы вышивки лентами (рабочая </w:t>
            </w:r>
            <w:r w:rsidRPr="0029198A">
              <w:rPr>
                <w:sz w:val="22"/>
                <w:szCs w:val="22"/>
              </w:rPr>
              <w:lastRenderedPageBreak/>
              <w:t>тетрадь, с. 69); придумывать композицию оформления изделия, по-разному сочетая приемы между собой; работа в группе — обсуждать план работы над проектом (рабочая тетрадь, с. 70); самостоятельно выполнять изделие по плану (учебник, с. 87); соблюдать технику безопасной работы инструментами; обсуждать конструкторско-технологические задачи (учебник, с. 87); называть то новое, что освоено; в совместной деятельности (учитель — ученик) оценивать результаты работы, используя памятку 3 (учебник, с. 114); составлять высказывание - комментарий о работах других групп; самостоятельно искать ответы на вопросы рубрики «Проверим себя» в учебнике (с. 88) и других источниках информации с последующим коллективным обсуждением; адекватно оценивать свои знания по данному разделу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проектировать индивидуальный маршрут восполнения проблемных зон в изучении темы 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sz w:val="22"/>
                <w:szCs w:val="22"/>
              </w:rPr>
              <w:t xml:space="preserve">выполнять учебно-познавательные действия; проводить анализ изделий по заданным критериям; ориентироваться в своей системе знаний, делать обобщения, выводы.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Коммуникативные: </w:t>
            </w:r>
            <w:r w:rsidRPr="0029198A">
              <w:rPr>
                <w:sz w:val="22"/>
                <w:szCs w:val="22"/>
              </w:rPr>
              <w:t>слушать и слышать учителя и одноклассников; употреблять вежливые формы обращения к участникам диалога; уметь с точностью выражать свои мысли, отвечать на поставленные вопросы.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b/>
                <w:i/>
                <w:sz w:val="22"/>
                <w:szCs w:val="22"/>
              </w:rPr>
              <w:t>Регулятивные:</w:t>
            </w:r>
            <w:r w:rsidRPr="0029198A">
              <w:rPr>
                <w:sz w:val="22"/>
                <w:szCs w:val="22"/>
              </w:rPr>
              <w:t xml:space="preserve"> составлять план выполнения работы; проговаривать во внутренней речи последовательность действий при выполнении заданий; анализировать собственную работу — выделять и осознавать то, что уже усвоено и что еще нужно усвоить; оценивать результаты работы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Использование фантазии, воображения при выполнении учебных действий; формирование умения оценивать собственную учебную деятельность; осознание своих трудностей и стремление к их преодолению</w:t>
            </w:r>
          </w:p>
        </w:tc>
      </w:tr>
      <w:tr w:rsidR="00772C0E" w:rsidRPr="0029198A" w:rsidTr="004B6F1D">
        <w:tc>
          <w:tcPr>
            <w:tcW w:w="14175" w:type="dxa"/>
            <w:gridSpan w:val="7"/>
          </w:tcPr>
          <w:p w:rsidR="00772C0E" w:rsidRPr="0029198A" w:rsidRDefault="00772C0E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9198A">
              <w:rPr>
                <w:b/>
                <w:sz w:val="22"/>
                <w:szCs w:val="22"/>
              </w:rPr>
              <w:lastRenderedPageBreak/>
              <w:t>Раздел 7. Студия «Подарки»</w:t>
            </w:r>
            <w:r>
              <w:rPr>
                <w:b/>
                <w:sz w:val="22"/>
                <w:szCs w:val="22"/>
              </w:rPr>
              <w:t xml:space="preserve"> (3 ч)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  <w:p w:rsidR="00657E57" w:rsidRDefault="00657E57" w:rsidP="00772C0E">
            <w:pPr>
              <w:jc w:val="center"/>
              <w:rPr>
                <w:rFonts w:ascii="Times New Roman" w:hAnsi="Times New Roman" w:cs="Times New Roman"/>
              </w:rPr>
            </w:pPr>
          </w:p>
          <w:p w:rsidR="00657E57" w:rsidRDefault="00657E57" w:rsidP="00772C0E">
            <w:pPr>
              <w:jc w:val="center"/>
              <w:rPr>
                <w:rFonts w:ascii="Times New Roman" w:hAnsi="Times New Roman" w:cs="Times New Roman"/>
              </w:rPr>
            </w:pPr>
          </w:p>
          <w:p w:rsidR="00657E57" w:rsidRDefault="00657E57" w:rsidP="00772C0E">
            <w:pPr>
              <w:jc w:val="center"/>
              <w:rPr>
                <w:rFonts w:ascii="Times New Roman" w:hAnsi="Times New Roman" w:cs="Times New Roman"/>
              </w:rPr>
            </w:pPr>
          </w:p>
          <w:p w:rsidR="00657E57" w:rsidRPr="00657E57" w:rsidRDefault="00657E57" w:rsidP="00772C0E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01" w:type="dxa"/>
          </w:tcPr>
          <w:p w:rsidR="00772C0E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1</w:t>
            </w:r>
            <w:r w:rsidR="00772C0E">
              <w:rPr>
                <w:rFonts w:ascii="Times New Roman" w:hAnsi="Times New Roman" w:cs="Times New Roman"/>
                <w:b/>
              </w:rPr>
              <w:t>.04</w:t>
            </w:r>
          </w:p>
          <w:p w:rsidR="00814B8A" w:rsidRDefault="00814B8A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14B8A" w:rsidRDefault="00814B8A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14B8A" w:rsidRDefault="00814B8A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814B8A" w:rsidRPr="00814B8A" w:rsidRDefault="00814B8A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1864" w:type="dxa"/>
          </w:tcPr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Плетеная открытка</w:t>
            </w:r>
          </w:p>
          <w:p w:rsidR="00814B8A" w:rsidRDefault="00814B8A" w:rsidP="00772C0E">
            <w:pPr>
              <w:pStyle w:val="Default"/>
              <w:rPr>
                <w:sz w:val="22"/>
                <w:szCs w:val="22"/>
              </w:rPr>
            </w:pPr>
          </w:p>
          <w:p w:rsidR="00814B8A" w:rsidRDefault="00814B8A" w:rsidP="00772C0E">
            <w:pPr>
              <w:pStyle w:val="Default"/>
              <w:rPr>
                <w:sz w:val="22"/>
                <w:szCs w:val="22"/>
              </w:rPr>
            </w:pPr>
          </w:p>
          <w:p w:rsidR="00814B8A" w:rsidRPr="0029198A" w:rsidRDefault="00814B8A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д.)'- с помощью учителя прогнозировать содержание раздела «Студия "Подарки"» (учебник, с. 89); составлять рассказ на тему «Открытки бывают разные»: работа в паре (сильный — слабый) — обсуждать, как изготовить открытку с секретом (рабочая тетрадь, с. 71) и плетеную открытку (учебник, с. 90);работа в группе — обсуждать план работы над проектом (рабочая тетрадь, с. 72); продумывать способы выполнения каждого этапа изготовления изделия; самостоятельно выполнять открытку по составленному плану и иллюстрациям (учебник, с. 91); соблюдать правила безопасной работы инструментами; корректировать при необходимости конструкцию своего </w:t>
            </w:r>
            <w:r w:rsidRPr="0029198A">
              <w:rPr>
                <w:sz w:val="22"/>
                <w:szCs w:val="22"/>
              </w:rPr>
              <w:lastRenderedPageBreak/>
              <w:t>изделия; обсуждать конструкторско-технологическую задачу (учебник, с. 91); составлять высказывание — комментарий о работах одноклассников;оценивать результаты своей работы, используя памятку 3 (учебник, с. 114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Научиться рассматривать и анализировать простые по конструкции образ-цы изделия и находить способы их выполнения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определять умения, которые будут сформированы на основе изучения данного раздела; высказывать предположения; находить способы решения проблем творческого характера. </w:t>
            </w:r>
          </w:p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участвовать в коллективном обсуждении проблем;доносить свою позицию до других, приводя аргументы; строить связное высказывание из 5—6 предложений по предложенной теме.</w:t>
            </w:r>
          </w:p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понимать перспективы дальнейшей учебной работы; учиться определять цели и задачи усвоения новых знаний; прогнозировать действия, не-обходимые для получения планируемых результатов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положительного отношения к учению, к познавательной деятельности, желания приобретать новые знания, умения, выполнять учебные действия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8</w:t>
            </w:r>
            <w:r w:rsidR="00772C0E">
              <w:rPr>
                <w:rFonts w:ascii="Times New Roman" w:hAnsi="Times New Roman" w:cs="Times New Roman"/>
                <w:b/>
              </w:rPr>
              <w:t>.04</w:t>
            </w:r>
          </w:p>
        </w:tc>
        <w:tc>
          <w:tcPr>
            <w:tcW w:w="1864" w:type="dxa"/>
          </w:tcPr>
          <w:p w:rsidR="00772C0E" w:rsidRPr="0029198A" w:rsidRDefault="00657E57" w:rsidP="00772C0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День защитника Отечества 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деятельностных способностей и способностей к структурированию и систематизации изучаемого предметного содержания: коллективно обсуждать вопросы рубрики «Подумаем, обсудим» (учебник, с. 92); составлять рассказ на темы «Военная форма в разные времена», «Великие сражения» по иллюстрациям в учебнике (с. 92); читать и обсуждать рубрику «Полезная информация» (учебник, с. 94); рассматривать и анализировать конструкции лабиринтов;работа в паре (сильный — слабый) — рассказывать по рисункам </w:t>
            </w:r>
            <w:r w:rsidRPr="0029198A">
              <w:rPr>
                <w:sz w:val="22"/>
                <w:szCs w:val="22"/>
              </w:rPr>
              <w:lastRenderedPageBreak/>
              <w:t>(учебник,    с. 94), как можно изготовить открытки-лабиринты; работа в группе — обсуждать план работы над проектом (рабочая тетрадь, с. 76); продумывать способы выполнения каждого этапа изготовления открытки; соблюдать правила безопасной работы инструментами; корректировать при необходимости конструкцию своего изделия; обсуждать решение конструкторско-технологических задач (учебник, с. 95); называть то новое, что освоено; в совместной деятельности (учитель — ученик) оценивать результаты работы, используя памятку 3 (учебник, с. 114); составлять высказывание — комментарий о работах других групп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Научиться называть этапы творческого процесса работы над изделием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понимать учебные задачи урока и стремиться их выполнить, высказывать суждения, обосновывать свой выбор, выполнять учебно-познавательные действия.</w:t>
            </w:r>
          </w:p>
          <w:p w:rsidR="00772C0E" w:rsidRPr="0029198A" w:rsidRDefault="00772C0E" w:rsidP="00772C0E">
            <w:pPr>
              <w:pStyle w:val="Default"/>
              <w:rPr>
                <w:b/>
                <w:bCs/>
                <w:i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строить связное высказывание из 5-6 предложений по предложенной теме; высказывать и обосновывать свою точку зрения; соглашаться с позицией другого ученика или возражать, приводя простейшие аргументы.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выявлять и формулировать учебную проблему, контролировать процесс и результаты своей деятельности, осознавать смысл и назначение позитивных установок на успешную работу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положительного отношения к труду и профессиональной деятельности чело-века, устойчивой мотивации к исследовательской деятельности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12</w:t>
            </w:r>
            <w:r w:rsidR="001310DD">
              <w:rPr>
                <w:rFonts w:ascii="Times New Roman" w:hAnsi="Times New Roman" w:cs="Times New Roman"/>
                <w:b/>
              </w:rPr>
              <w:t>.05</w:t>
            </w:r>
          </w:p>
        </w:tc>
        <w:tc>
          <w:tcPr>
            <w:tcW w:w="186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Весенние цветы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к осуществлению контрольной функции; контроль и самоконтроль изученных понятий: коллективно читать и </w:t>
            </w:r>
            <w:r w:rsidRPr="0029198A">
              <w:rPr>
                <w:sz w:val="22"/>
                <w:szCs w:val="22"/>
              </w:rPr>
              <w:lastRenderedPageBreak/>
              <w:t xml:space="preserve">обсуждать рубрику «Полезная информация» (учебник, с. 96); составлять рассказ на тему «8 Марта - мамин день»; рассматривать рисунки (учебник,            с. 96—97), извлекать из них нужную информацию; предлагать технологии изготовления цветка из бумага; работа в группе — обсуждать план работы над проектом (рабочая тетрадь, с. 78);продумывать способы выполнения каждого этапа изготовления цветов; соблюдать правила безопасной работы инструментами; корректировать при необходимости конструкцию своего изделия; обсуждать решение конструкторско-технологических задач (учебник, с. 97); называть то новое, что освоено; в совместной деятельности (учитель — ученик) оценивать результаты работы, используя памятку 3 (учебник, с. 114); составлять высказывание - комментарий о работах </w:t>
            </w:r>
            <w:r w:rsidRPr="0029198A">
              <w:rPr>
                <w:sz w:val="22"/>
                <w:szCs w:val="22"/>
              </w:rPr>
              <w:lastRenderedPageBreak/>
              <w:t>других групп; самостоятельно выполнять задания рубрики «Проверим себя» (учебник, с. 98) с последующим коллективным обсуждением; адекватно оценивать свои знания по данному разделу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Научиться проектировать индивидуальный маршрут восполнения проблемных зон в </w:t>
            </w:r>
            <w:r w:rsidRPr="0029198A">
              <w:rPr>
                <w:sz w:val="22"/>
                <w:szCs w:val="22"/>
              </w:rPr>
              <w:lastRenderedPageBreak/>
              <w:t>изучении темы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lastRenderedPageBreak/>
              <w:t>Познавательные: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с помощью учителя отличать новое от уже известного; находить способы решения проблем творческого характера; ориентироваться в своей системе знаний, делать обобщения, </w:t>
            </w:r>
            <w:r w:rsidRPr="0029198A">
              <w:rPr>
                <w:bCs/>
                <w:iCs/>
                <w:sz w:val="22"/>
                <w:szCs w:val="22"/>
              </w:rPr>
              <w:lastRenderedPageBreak/>
              <w:t xml:space="preserve">выводы. </w:t>
            </w:r>
          </w:p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уметь с достаточной полнотой и точностью выражать свои мысли; соглашаться с позицией другого ученика или возражать, приводя аргументы; употреблять вежливые формы обращения к участникам диалога.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проговаривать во внутренней речи последовательность действий при выполнении заданий; анализировать собственную работу — выделять и осознавать то, что уже усвоено и что еще нужно усвоить; оценивать результаты работы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умения оценивать собственную учебную деятельность, осознавать свои </w:t>
            </w:r>
            <w:r w:rsidRPr="0029198A">
              <w:rPr>
                <w:sz w:val="22"/>
                <w:szCs w:val="22"/>
              </w:rPr>
              <w:lastRenderedPageBreak/>
              <w:t>трудности и стремиться к их преодолению; понимание смысла того, что успех в учебной деятельности в значительной мере зависит от самого ученика</w:t>
            </w:r>
          </w:p>
        </w:tc>
      </w:tr>
      <w:tr w:rsidR="00772C0E" w:rsidRPr="0029198A" w:rsidTr="004B6F1D">
        <w:tc>
          <w:tcPr>
            <w:tcW w:w="14175" w:type="dxa"/>
            <w:gridSpan w:val="7"/>
          </w:tcPr>
          <w:p w:rsidR="00772C0E" w:rsidRPr="0029198A" w:rsidRDefault="00891766" w:rsidP="00772C0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Раздел 8. Студия «Игрушки»(5 </w:t>
            </w:r>
            <w:r w:rsidR="00772C0E">
              <w:rPr>
                <w:b/>
                <w:sz w:val="22"/>
                <w:szCs w:val="22"/>
              </w:rPr>
              <w:t>ч</w:t>
            </w:r>
            <w:r w:rsidR="00772C0E" w:rsidRPr="0029198A">
              <w:rPr>
                <w:b/>
                <w:sz w:val="22"/>
                <w:szCs w:val="22"/>
              </w:rPr>
              <w:t>)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  <w:lang w:val="ru-RU"/>
              </w:rPr>
              <w:t>9</w:t>
            </w:r>
            <w:r w:rsidR="001310DD">
              <w:rPr>
                <w:rFonts w:ascii="Times New Roman" w:hAnsi="Times New Roman" w:cs="Times New Roman"/>
                <w:b/>
              </w:rPr>
              <w:t>.05</w:t>
            </w:r>
          </w:p>
        </w:tc>
        <w:tc>
          <w:tcPr>
            <w:tcW w:w="1864" w:type="dxa"/>
          </w:tcPr>
          <w:p w:rsidR="00772C0E" w:rsidRPr="0029198A" w:rsidRDefault="005B50C9" w:rsidP="00772C0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игрушек. </w:t>
            </w:r>
            <w:r w:rsidR="00772C0E" w:rsidRPr="0029198A">
              <w:rPr>
                <w:sz w:val="22"/>
                <w:szCs w:val="22"/>
              </w:rPr>
              <w:t>Игрушка-попрыгушка</w:t>
            </w: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 xml:space="preserve">Формирование у учащихся умений построения и реализации новых знаний (понятий, способов действий и т. д.): с помощью учителя прогнозировать содержание раздела «Студия "Игрушки"» (учебник, с. 99); коллективно читать и обсуждать рубрику «Полезная информация» (учебник, с. 100); составлять сообщение на темы: «Традиционные народные куклы», «Подвижная игрушка», «Русские свистульки» и т. д.; обсуждать вопросы, предложенные в учебнике (с. 100); рассматривать иллюстрации кукол и игрушек (учебник, с. 100—101), извлекать из них </w:t>
            </w:r>
            <w:r w:rsidRPr="0029198A">
              <w:rPr>
                <w:sz w:val="22"/>
                <w:szCs w:val="22"/>
              </w:rPr>
              <w:lastRenderedPageBreak/>
              <w:t>нужную информацию; составлять рассказ на тему «Моя любимая игрушка»; рассматривать и обсуждать варианты игрушек (учебник, с. 102); работа в группе - обсуждать план работы над проектом (рабочая тетрадь, с. 83); продумывать способы выполнения каждого этапа изготовления игрушки; выполнять игрушку по плану и иллюстрациям (учебник, с. 103); проверять игрушку в действии; корректировать при необходимости конструкцию своего изделия; обсуждать конструкторско-технологические задачи (учебник, с. 103); оценивать результаты своей работы, используя памятку 3 (учебник, с. 114); составлять высказывание — комментарий о работах одноклассников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Научиться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выполнять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движущуюся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конструкцию</w:t>
            </w:r>
          </w:p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игрушки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Познавательные: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определять умения, которые будут сформированы на основе изучения данного раздела; высказывать предположения; понимать учебные задачи урока и стремиться их выполнить. </w:t>
            </w:r>
          </w:p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Коммуникативные: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вести диалог на заданную тему, строить связное высказывание из 5-6 предложений по предложенной теме, проявлять доброжелательное отношение к сверстникам.</w:t>
            </w:r>
          </w:p>
          <w:p w:rsidR="00772C0E" w:rsidRPr="0029198A" w:rsidRDefault="00772C0E" w:rsidP="00772C0E">
            <w:pPr>
              <w:pStyle w:val="Default"/>
              <w:rPr>
                <w:b/>
                <w:bCs/>
                <w:i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понимать перспективы дальнейшей учебной работы; учиться определять цели и задачи усвоения новых знаний; прогнозировать действия, необходимые для получения планируемых результатов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Формирование положительного отношения к учению, к познавательной деятельности, желания приобретать новые знания, умения, выполнять учебные действия; осознание смысла приобретаемых умений; формирование понимания того, где еще могут пригодиться данные умения</w:t>
            </w:r>
          </w:p>
        </w:tc>
      </w:tr>
      <w:tr w:rsidR="00772C0E" w:rsidRPr="003D6C47" w:rsidTr="004B6F1D">
        <w:tc>
          <w:tcPr>
            <w:tcW w:w="534" w:type="dxa"/>
          </w:tcPr>
          <w:p w:rsidR="00772C0E" w:rsidRPr="0029198A" w:rsidRDefault="00891766" w:rsidP="00772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801" w:type="dxa"/>
          </w:tcPr>
          <w:p w:rsidR="00772C0E" w:rsidRPr="0029198A" w:rsidRDefault="003D6C47" w:rsidP="00772C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  <w:lang w:val="ru-RU"/>
              </w:rPr>
              <w:t>6</w:t>
            </w:r>
            <w:r w:rsidR="00772C0E">
              <w:rPr>
                <w:rFonts w:ascii="Times New Roman" w:hAnsi="Times New Roman" w:cs="Times New Roman"/>
                <w:b/>
              </w:rPr>
              <w:t>.05</w:t>
            </w:r>
          </w:p>
        </w:tc>
        <w:tc>
          <w:tcPr>
            <w:tcW w:w="1864" w:type="dxa"/>
          </w:tcPr>
          <w:p w:rsidR="00772C0E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t>Качающиеся игрушки</w:t>
            </w:r>
          </w:p>
          <w:p w:rsidR="001310DD" w:rsidRDefault="001310DD" w:rsidP="001310D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Подвижная игрушка щелкунчик</w:t>
            </w:r>
          </w:p>
          <w:p w:rsidR="001310DD" w:rsidRDefault="001310DD" w:rsidP="001310DD">
            <w:pPr>
              <w:pStyle w:val="Default"/>
              <w:rPr>
                <w:sz w:val="22"/>
                <w:szCs w:val="22"/>
              </w:rPr>
            </w:pPr>
          </w:p>
          <w:p w:rsidR="001310DD" w:rsidRDefault="001310DD" w:rsidP="001310D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Игрушка с рычажным механизмом</w:t>
            </w:r>
          </w:p>
          <w:p w:rsidR="001310DD" w:rsidRPr="0029198A" w:rsidRDefault="001310DD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у учащихся деятельностных способностей и способностей к структурированию и </w:t>
            </w:r>
            <w:r w:rsidRPr="0029198A">
              <w:rPr>
                <w:sz w:val="22"/>
                <w:szCs w:val="22"/>
              </w:rPr>
              <w:lastRenderedPageBreak/>
              <w:t xml:space="preserve">систематизации изучаемого предметного содержания: коллективно читать и обсуждать рубрику «Полезная информация» (учебник, с. 104);работа в группе — конструировать ответы на вопросы, предложенные в учебнике (с. 104); обсуждать план работы над проектом (рабочая тетрадь, с. 83); продумывать способы выполнения каждого этапа изготовления игрушки; выполнять игрушку по плану и иллюстрациям (учебник, с. 105); соблюдать правила безопасной работы инструментами; корректировать при необходимости конструкцию своего изделия; проверять игрушку в действии; обсуждать конструкторско-технологические задачи (учебник, с. 105); оценивать результаты своей работы, используя памятку 3 (учебник, с. 114); составлять </w:t>
            </w:r>
            <w:r w:rsidRPr="0029198A">
              <w:rPr>
                <w:sz w:val="22"/>
                <w:szCs w:val="22"/>
              </w:rPr>
              <w:lastRenderedPageBreak/>
              <w:t>высказывание — комментарий о работах одноклассников</w:t>
            </w: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>Научиться называть этапы творческого процесса работы над изделием</w:t>
            </w: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 xml:space="preserve">Познавательные: </w:t>
            </w:r>
            <w:r w:rsidRPr="0029198A">
              <w:rPr>
                <w:bCs/>
                <w:iCs/>
                <w:sz w:val="22"/>
                <w:szCs w:val="22"/>
              </w:rPr>
              <w:t xml:space="preserve">выполнять учебно-познавательные действия, выявлять известное и неизвестное, находить способы решения проблем творческого характера. </w:t>
            </w:r>
            <w:r w:rsidRPr="0029198A">
              <w:rPr>
                <w:b/>
                <w:bCs/>
                <w:i/>
                <w:iCs/>
                <w:sz w:val="22"/>
                <w:szCs w:val="22"/>
              </w:rPr>
              <w:lastRenderedPageBreak/>
              <w:t>Коммуникативные: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вступать в диалог — отвечать на вопросы, задавать вопросы, уточнять непонятное; слушать и понимать высказывания собеседников; употреблять вежливые формы обращения к участникам диалога.</w:t>
            </w:r>
          </w:p>
          <w:p w:rsidR="00772C0E" w:rsidRPr="0029198A" w:rsidRDefault="00772C0E" w:rsidP="00772C0E">
            <w:pPr>
              <w:pStyle w:val="Default"/>
              <w:rPr>
                <w:b/>
                <w:bCs/>
                <w:i/>
                <w:iCs/>
                <w:sz w:val="22"/>
                <w:szCs w:val="22"/>
              </w:rPr>
            </w:pPr>
            <w:r w:rsidRPr="0029198A">
              <w:rPr>
                <w:b/>
                <w:bCs/>
                <w:i/>
                <w:iCs/>
                <w:sz w:val="22"/>
                <w:szCs w:val="22"/>
              </w:rPr>
              <w:t>Регулятивные:</w:t>
            </w:r>
            <w:r w:rsidRPr="0029198A">
              <w:rPr>
                <w:bCs/>
                <w:iCs/>
                <w:sz w:val="22"/>
                <w:szCs w:val="22"/>
              </w:rPr>
              <w:t xml:space="preserve"> понимать и принимать учебную задачу урока, отличать верно выполненное задание от неверно выполненного, осознавать возникающие трудности, искать их причины и пути преодоления</w:t>
            </w: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  <w:r w:rsidRPr="0029198A">
              <w:rPr>
                <w:sz w:val="22"/>
                <w:szCs w:val="22"/>
              </w:rPr>
              <w:lastRenderedPageBreak/>
              <w:t xml:space="preserve">Формирование умения организовывать рабочее место и соблюдать правила </w:t>
            </w:r>
            <w:r w:rsidRPr="0029198A">
              <w:rPr>
                <w:sz w:val="22"/>
                <w:szCs w:val="22"/>
              </w:rPr>
              <w:lastRenderedPageBreak/>
              <w:t>безопасного использования инструментов и материалов для качественного выполнения изделия; осознавать смысл приобретаемых умений; формирование понимания того, где еще могут пригодиться данные умения</w:t>
            </w:r>
          </w:p>
        </w:tc>
      </w:tr>
      <w:tr w:rsidR="00772C0E" w:rsidRPr="003D6C47" w:rsidTr="004B6F1D">
        <w:tc>
          <w:tcPr>
            <w:tcW w:w="534" w:type="dxa"/>
          </w:tcPr>
          <w:p w:rsidR="005B50C9" w:rsidRPr="005B50C9" w:rsidRDefault="005B50C9" w:rsidP="00772C0E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01" w:type="dxa"/>
          </w:tcPr>
          <w:p w:rsidR="00772C0E" w:rsidRPr="00455311" w:rsidRDefault="00772C0E" w:rsidP="00772C0E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1864" w:type="dxa"/>
          </w:tcPr>
          <w:p w:rsidR="005B50C9" w:rsidRPr="0029198A" w:rsidRDefault="005B50C9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297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87" w:type="dxa"/>
          </w:tcPr>
          <w:p w:rsidR="00772C0E" w:rsidRPr="0029198A" w:rsidRDefault="00772C0E" w:rsidP="00772C0E">
            <w:pPr>
              <w:pStyle w:val="Default"/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088" w:type="dxa"/>
          </w:tcPr>
          <w:p w:rsidR="00772C0E" w:rsidRPr="0029198A" w:rsidRDefault="00772C0E" w:rsidP="00772C0E">
            <w:pPr>
              <w:pStyle w:val="Default"/>
              <w:rPr>
                <w:sz w:val="22"/>
                <w:szCs w:val="22"/>
              </w:rPr>
            </w:pPr>
          </w:p>
        </w:tc>
      </w:tr>
      <w:tr w:rsidR="005B50C9" w:rsidRPr="003D6C47" w:rsidTr="004B6F1D">
        <w:tc>
          <w:tcPr>
            <w:tcW w:w="534" w:type="dxa"/>
          </w:tcPr>
          <w:p w:rsidR="005B50C9" w:rsidRPr="005B50C9" w:rsidRDefault="005B50C9" w:rsidP="005B50C9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01" w:type="dxa"/>
          </w:tcPr>
          <w:p w:rsidR="005B50C9" w:rsidRPr="00455311" w:rsidRDefault="005B50C9" w:rsidP="005B50C9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1864" w:type="dxa"/>
          </w:tcPr>
          <w:p w:rsidR="005B50C9" w:rsidRDefault="005B50C9" w:rsidP="005B50C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04" w:type="dxa"/>
          </w:tcPr>
          <w:p w:rsidR="005B50C9" w:rsidRPr="0029198A" w:rsidRDefault="005B50C9" w:rsidP="005B50C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297" w:type="dxa"/>
          </w:tcPr>
          <w:p w:rsidR="005B50C9" w:rsidRPr="0029198A" w:rsidRDefault="005B50C9" w:rsidP="005B50C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87" w:type="dxa"/>
          </w:tcPr>
          <w:p w:rsidR="005B50C9" w:rsidRPr="0029198A" w:rsidRDefault="005B50C9" w:rsidP="005B50C9">
            <w:pPr>
              <w:pStyle w:val="Default"/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088" w:type="dxa"/>
          </w:tcPr>
          <w:p w:rsidR="005B50C9" w:rsidRPr="0029198A" w:rsidRDefault="005B50C9" w:rsidP="005B50C9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772C0E" w:rsidRDefault="00772C0E" w:rsidP="00814B8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38B6">
        <w:rPr>
          <w:rFonts w:ascii="Times New Roman" w:eastAsia="Times New Roman" w:hAnsi="Times New Roman" w:cs="Times New Roman"/>
          <w:b/>
          <w:sz w:val="24"/>
          <w:szCs w:val="24"/>
        </w:rPr>
        <w:t>Учебно-методич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еское </w:t>
      </w:r>
      <w:r w:rsidRPr="009238B6">
        <w:rPr>
          <w:rFonts w:ascii="Times New Roman" w:eastAsia="Times New Roman" w:hAnsi="Times New Roman" w:cs="Times New Roman"/>
          <w:b/>
          <w:sz w:val="24"/>
          <w:szCs w:val="24"/>
        </w:rPr>
        <w:t xml:space="preserve"> обеспечение.</w:t>
      </w:r>
    </w:p>
    <w:p w:rsidR="00772C0E" w:rsidRPr="009238B6" w:rsidRDefault="00772C0E" w:rsidP="00772C0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1"/>
        <w:tblW w:w="14993" w:type="dxa"/>
        <w:tblInd w:w="-176" w:type="dxa"/>
        <w:tblLook w:val="01E0"/>
      </w:tblPr>
      <w:tblGrid>
        <w:gridCol w:w="14993"/>
      </w:tblGrid>
      <w:tr w:rsidR="00772C0E" w:rsidRPr="003D6C47" w:rsidTr="00814B8A">
        <w:trPr>
          <w:trHeight w:val="400"/>
        </w:trPr>
        <w:tc>
          <w:tcPr>
            <w:tcW w:w="14993" w:type="dxa"/>
          </w:tcPr>
          <w:p w:rsidR="00772C0E" w:rsidRPr="009238B6" w:rsidRDefault="00772C0E" w:rsidP="00772C0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Пособия для учителя и учащихся</w:t>
            </w:r>
          </w:p>
        </w:tc>
      </w:tr>
      <w:tr w:rsidR="00772C0E" w:rsidRPr="009238B6" w:rsidTr="00814B8A">
        <w:trPr>
          <w:trHeight w:val="2178"/>
        </w:trPr>
        <w:tc>
          <w:tcPr>
            <w:tcW w:w="14993" w:type="dxa"/>
          </w:tcPr>
          <w:p w:rsidR="00772C0E" w:rsidRPr="009238B6" w:rsidRDefault="00772C0E" w:rsidP="00772C0E">
            <w:pPr>
              <w:spacing w:line="360" w:lineRule="auto"/>
              <w:rPr>
                <w:sz w:val="24"/>
                <w:szCs w:val="24"/>
              </w:rPr>
            </w:pPr>
            <w:r w:rsidRPr="009238B6">
              <w:rPr>
                <w:sz w:val="24"/>
                <w:szCs w:val="24"/>
              </w:rPr>
              <w:t>МЕТОДИЧЕСКИЕ ПОСОБИЯ ДЛЯ УЧИТЕЛЯ</w:t>
            </w:r>
          </w:p>
          <w:p w:rsidR="00772C0E" w:rsidRPr="009238B6" w:rsidRDefault="00772C0E" w:rsidP="00772C0E">
            <w:pPr>
              <w:shd w:val="clear" w:color="auto" w:fill="FFFFFF"/>
              <w:spacing w:after="75" w:line="360" w:lineRule="auto"/>
              <w:outlineLvl w:val="0"/>
              <w:rPr>
                <w:bCs/>
                <w:color w:val="111111"/>
                <w:kern w:val="36"/>
                <w:sz w:val="24"/>
                <w:szCs w:val="24"/>
              </w:rPr>
            </w:pPr>
            <w:r w:rsidRPr="009238B6">
              <w:rPr>
                <w:bCs/>
                <w:color w:val="000000"/>
                <w:kern w:val="36"/>
                <w:sz w:val="24"/>
                <w:szCs w:val="24"/>
                <w:shd w:val="clear" w:color="auto" w:fill="FFFFFF"/>
              </w:rPr>
              <w:t>Е.А. Лутцева, Т. П. Зуева</w:t>
            </w:r>
            <w:r w:rsidR="005B50C9">
              <w:rPr>
                <w:bCs/>
                <w:color w:val="000000"/>
                <w:kern w:val="36"/>
                <w:sz w:val="24"/>
                <w:szCs w:val="24"/>
                <w:shd w:val="clear" w:color="auto" w:fill="FFFFFF"/>
              </w:rPr>
              <w:t xml:space="preserve"> </w:t>
            </w:r>
            <w:r w:rsidRPr="009238B6">
              <w:rPr>
                <w:bCs/>
                <w:color w:val="111111"/>
                <w:kern w:val="36"/>
                <w:sz w:val="24"/>
                <w:szCs w:val="24"/>
              </w:rPr>
              <w:t>Технология. 4 класс. Методическое пособие с поурочными разработками. ФГОС</w:t>
            </w:r>
            <w:r w:rsidR="005B50C9">
              <w:rPr>
                <w:bCs/>
                <w:color w:val="111111"/>
                <w:kern w:val="36"/>
                <w:sz w:val="24"/>
                <w:szCs w:val="24"/>
              </w:rPr>
              <w:t>. М., Просвещение. 2025</w:t>
            </w:r>
          </w:p>
          <w:p w:rsidR="00772C0E" w:rsidRPr="009238B6" w:rsidRDefault="00772C0E" w:rsidP="00772C0E">
            <w:pPr>
              <w:shd w:val="clear" w:color="auto" w:fill="FFFFFF"/>
              <w:spacing w:after="75" w:line="360" w:lineRule="auto"/>
              <w:outlineLvl w:val="0"/>
              <w:rPr>
                <w:bCs/>
                <w:color w:val="111111"/>
                <w:kern w:val="36"/>
                <w:sz w:val="24"/>
                <w:szCs w:val="24"/>
              </w:rPr>
            </w:pPr>
            <w:r w:rsidRPr="009238B6">
              <w:rPr>
                <w:bCs/>
                <w:color w:val="000000"/>
                <w:kern w:val="36"/>
                <w:sz w:val="24"/>
                <w:szCs w:val="24"/>
                <w:shd w:val="clear" w:color="auto" w:fill="FFFFFF"/>
              </w:rPr>
              <w:t>Е.А. Лутцева, Т. П. Зуева</w:t>
            </w:r>
            <w:r w:rsidR="005B50C9">
              <w:rPr>
                <w:bCs/>
                <w:color w:val="000000"/>
                <w:kern w:val="36"/>
                <w:sz w:val="24"/>
                <w:szCs w:val="24"/>
                <w:shd w:val="clear" w:color="auto" w:fill="FFFFFF"/>
              </w:rPr>
              <w:t xml:space="preserve"> </w:t>
            </w:r>
            <w:r w:rsidRPr="009238B6">
              <w:rPr>
                <w:bCs/>
                <w:color w:val="111111"/>
                <w:kern w:val="36"/>
                <w:sz w:val="24"/>
                <w:szCs w:val="24"/>
              </w:rPr>
              <w:t>Технология. 1-4 класс. Рабочие программы. ФГОС</w:t>
            </w:r>
          </w:p>
          <w:p w:rsidR="00772C0E" w:rsidRPr="009238B6" w:rsidRDefault="00772C0E" w:rsidP="00772C0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772C0E" w:rsidRPr="009238B6" w:rsidTr="00814B8A">
        <w:trPr>
          <w:trHeight w:val="812"/>
        </w:trPr>
        <w:tc>
          <w:tcPr>
            <w:tcW w:w="14993" w:type="dxa"/>
          </w:tcPr>
          <w:p w:rsidR="00772C0E" w:rsidRPr="009238B6" w:rsidRDefault="00772C0E" w:rsidP="00772C0E">
            <w:pPr>
              <w:spacing w:line="360" w:lineRule="auto"/>
              <w:rPr>
                <w:sz w:val="24"/>
                <w:szCs w:val="24"/>
              </w:rPr>
            </w:pPr>
            <w:r w:rsidRPr="009238B6">
              <w:rPr>
                <w:rFonts w:eastAsia="Calibri"/>
                <w:sz w:val="24"/>
                <w:szCs w:val="24"/>
              </w:rPr>
              <w:t>УЧЕБНИКИ</w:t>
            </w:r>
            <w:r w:rsidRPr="009238B6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Pr="009238B6">
              <w:rPr>
                <w:color w:val="000000"/>
                <w:sz w:val="24"/>
                <w:szCs w:val="24"/>
                <w:shd w:val="clear" w:color="auto" w:fill="FFFFFF"/>
              </w:rPr>
              <w:t xml:space="preserve">. Е.А.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Лутцева, Т. П. Зуева Технология учебник для </w:t>
            </w:r>
            <w:r w:rsidRPr="009238B6">
              <w:rPr>
                <w:color w:val="000000"/>
                <w:sz w:val="24"/>
                <w:szCs w:val="24"/>
                <w:shd w:val="clear" w:color="auto" w:fill="FFFFFF"/>
              </w:rPr>
              <w:t xml:space="preserve"> 4 кл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асса</w:t>
            </w:r>
            <w:r w:rsidRPr="009238B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 М., Просвещ</w:t>
            </w:r>
            <w:r w:rsidR="005B50C9">
              <w:rPr>
                <w:color w:val="000000"/>
                <w:sz w:val="24"/>
                <w:szCs w:val="24"/>
                <w:shd w:val="clear" w:color="auto" w:fill="FFFFFF"/>
              </w:rPr>
              <w:t>ение, 2025</w:t>
            </w:r>
          </w:p>
          <w:p w:rsidR="00772C0E" w:rsidRPr="009238B6" w:rsidRDefault="00772C0E" w:rsidP="00772C0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72C0E" w:rsidRPr="009238B6" w:rsidTr="00814B8A">
        <w:trPr>
          <w:trHeight w:val="400"/>
        </w:trPr>
        <w:tc>
          <w:tcPr>
            <w:tcW w:w="14993" w:type="dxa"/>
          </w:tcPr>
          <w:p w:rsidR="00772C0E" w:rsidRPr="009238B6" w:rsidRDefault="00772C0E" w:rsidP="00772C0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772C0E" w:rsidRPr="001C773C" w:rsidRDefault="00772C0E" w:rsidP="00772C0E">
      <w:pPr>
        <w:rPr>
          <w:rFonts w:ascii="Times New Roman" w:hAnsi="Times New Roman" w:cs="Times New Roman"/>
          <w:b/>
          <w:sz w:val="24"/>
          <w:szCs w:val="24"/>
        </w:rPr>
      </w:pPr>
    </w:p>
    <w:p w:rsidR="00772C0E" w:rsidRDefault="00772C0E" w:rsidP="00772C0E"/>
    <w:p w:rsidR="00772C0E" w:rsidRPr="002765E1" w:rsidRDefault="00772C0E" w:rsidP="00772C0E">
      <w:pPr>
        <w:spacing w:after="0"/>
        <w:ind w:left="120"/>
        <w:rPr>
          <w:lang w:val="ru-RU"/>
        </w:rPr>
      </w:pPr>
    </w:p>
    <w:sectPr w:rsidR="00772C0E" w:rsidRPr="002765E1" w:rsidSect="00772C0E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8C76F8"/>
    <w:multiLevelType w:val="multilevel"/>
    <w:tmpl w:val="BC769E0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33A59"/>
    <w:rsid w:val="0007660A"/>
    <w:rsid w:val="000C5274"/>
    <w:rsid w:val="001310DD"/>
    <w:rsid w:val="00240C6A"/>
    <w:rsid w:val="00243FE7"/>
    <w:rsid w:val="002765E1"/>
    <w:rsid w:val="0029787F"/>
    <w:rsid w:val="00316855"/>
    <w:rsid w:val="003D6C47"/>
    <w:rsid w:val="00437712"/>
    <w:rsid w:val="00455311"/>
    <w:rsid w:val="004B6F1D"/>
    <w:rsid w:val="005B50C9"/>
    <w:rsid w:val="00657E57"/>
    <w:rsid w:val="00772C0E"/>
    <w:rsid w:val="00814B8A"/>
    <w:rsid w:val="00833A59"/>
    <w:rsid w:val="008363F4"/>
    <w:rsid w:val="00877507"/>
    <w:rsid w:val="00891766"/>
    <w:rsid w:val="00924FA9"/>
    <w:rsid w:val="009E0F2B"/>
    <w:rsid w:val="00BE5DF6"/>
    <w:rsid w:val="00C32389"/>
    <w:rsid w:val="00E0303F"/>
    <w:rsid w:val="00E8252D"/>
    <w:rsid w:val="00F24646"/>
    <w:rsid w:val="00F31309"/>
    <w:rsid w:val="00FB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E5DF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E5D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uiPriority w:val="1"/>
    <w:qFormat/>
    <w:rsid w:val="00772C0E"/>
    <w:pPr>
      <w:spacing w:after="0" w:line="240" w:lineRule="auto"/>
    </w:pPr>
    <w:rPr>
      <w:lang w:val="ru-RU"/>
    </w:rPr>
  </w:style>
  <w:style w:type="table" w:customStyle="1" w:styleId="11">
    <w:name w:val="Сетка таблицы1"/>
    <w:basedOn w:val="a1"/>
    <w:next w:val="ac"/>
    <w:rsid w:val="00772C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72C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f">
    <w:name w:val="Normal (Web)"/>
    <w:basedOn w:val="a"/>
    <w:uiPriority w:val="99"/>
    <w:unhideWhenUsed/>
    <w:rsid w:val="00924FA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0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41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61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30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81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8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1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64</Pages>
  <Words>13592</Words>
  <Characters>77478</Characters>
  <Application>Microsoft Office Word</Application>
  <DocSecurity>0</DocSecurity>
  <Lines>645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24</cp:revision>
  <cp:lastPrinted>2025-08-21T11:11:00Z</cp:lastPrinted>
  <dcterms:created xsi:type="dcterms:W3CDTF">2024-06-05T05:11:00Z</dcterms:created>
  <dcterms:modified xsi:type="dcterms:W3CDTF">2025-10-02T13:03:00Z</dcterms:modified>
</cp:coreProperties>
</file>